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BB1" w:rsidRDefault="00DD70AE">
      <w:r>
        <w:rPr>
          <w:rFonts w:hint="eastAsia"/>
        </w:rPr>
        <w:t>『第７回災害対策セミナー</w:t>
      </w:r>
      <w:r>
        <w:t xml:space="preserve"> in </w:t>
      </w:r>
      <w:r>
        <w:rPr>
          <w:rFonts w:hint="eastAsia"/>
        </w:rPr>
        <w:t>神戸　主催：神戸の減災研究会』の開催報告</w:t>
      </w:r>
    </w:p>
    <w:p w:rsidR="00DD70AE" w:rsidRDefault="00DD70AE"/>
    <w:p w:rsidR="00DD70AE" w:rsidRDefault="00DD70AE" w:rsidP="00DD70AE">
      <w:r>
        <w:rPr>
          <w:rFonts w:hint="eastAsia"/>
        </w:rPr>
        <w:t>１．はじめに</w:t>
      </w:r>
    </w:p>
    <w:p w:rsidR="00DD70AE" w:rsidRDefault="00DD70AE" w:rsidP="00DD70AE">
      <w:pPr>
        <w:rPr>
          <w:color w:val="000000" w:themeColor="text1"/>
        </w:rPr>
      </w:pPr>
      <w:r>
        <w:rPr>
          <w:rFonts w:hint="eastAsia"/>
        </w:rPr>
        <w:t xml:space="preserve">　標記セミナーが，２０１４年１月２２日（水）午後１時２０分〜</w:t>
      </w:r>
      <w:r>
        <w:rPr>
          <w:rFonts w:hint="eastAsia"/>
        </w:rPr>
        <w:t>5</w:t>
      </w:r>
      <w:r>
        <w:rPr>
          <w:rFonts w:hint="eastAsia"/>
        </w:rPr>
        <w:t>時２０分の４時間に亘り，</w:t>
      </w:r>
      <w:r w:rsidR="00E24207" w:rsidRPr="00E24207">
        <w:rPr>
          <w:rFonts w:hint="eastAsia"/>
          <w:color w:val="000000" w:themeColor="text1"/>
        </w:rPr>
        <w:t>１１５</w:t>
      </w:r>
      <w:r w:rsidR="00F36576">
        <w:rPr>
          <w:rFonts w:hint="eastAsia"/>
        </w:rPr>
        <w:t>名の参加者を得て，</w:t>
      </w:r>
      <w:r w:rsidR="00366D0D">
        <w:rPr>
          <w:rFonts w:hint="eastAsia"/>
        </w:rPr>
        <w:t>ポートアイランドにある</w:t>
      </w:r>
      <w:r>
        <w:rPr>
          <w:rFonts w:hint="eastAsia"/>
        </w:rPr>
        <w:t>神戸国際会議場５０２号室で開催された．</w:t>
      </w:r>
      <w:r w:rsidR="00E24207">
        <w:rPr>
          <w:rFonts w:hint="eastAsia"/>
        </w:rPr>
        <w:t>本セミナーの</w:t>
      </w:r>
      <w:r w:rsidR="00F36576">
        <w:rPr>
          <w:rFonts w:hint="eastAsia"/>
        </w:rPr>
        <w:t>テーマは，『近未来の神戸の減災を考える』であった</w:t>
      </w:r>
      <w:r w:rsidR="0078751B">
        <w:rPr>
          <w:rFonts w:hint="eastAsia"/>
        </w:rPr>
        <w:t>．</w:t>
      </w:r>
      <w:hyperlink r:id="rId7" w:history="1">
        <w:r w:rsidRPr="00094BB9">
          <w:rPr>
            <w:rStyle w:val="a9"/>
            <w:rFonts w:hint="eastAsia"/>
          </w:rPr>
          <w:t>プログラム</w:t>
        </w:r>
      </w:hyperlink>
      <w:r>
        <w:rPr>
          <w:rFonts w:hint="eastAsia"/>
        </w:rPr>
        <w:t>に示すように，東京大学生産技術研究所の桑野玲子教授をお招きし，</w:t>
      </w:r>
      <w:r w:rsidR="00F36576" w:rsidRPr="00D14B14">
        <w:rPr>
          <w:rFonts w:hint="eastAsia"/>
          <w:color w:val="000000" w:themeColor="text1"/>
        </w:rPr>
        <w:t>『</w:t>
      </w:r>
      <w:r w:rsidR="0078751B" w:rsidRPr="00D14B14">
        <w:rPr>
          <w:rFonts w:hint="eastAsia"/>
          <w:color w:val="000000" w:themeColor="text1"/>
        </w:rPr>
        <w:t>地盤陥没の</w:t>
      </w:r>
      <w:r w:rsidR="00F36576" w:rsidRPr="00D14B14">
        <w:rPr>
          <w:rFonts w:hint="eastAsia"/>
          <w:color w:val="000000" w:themeColor="text1"/>
        </w:rPr>
        <w:t>地中空洞の生成・発達のメカニズムとその調査事例』と題する</w:t>
      </w:r>
      <w:hyperlink r:id="rId8" w:history="1">
        <w:r w:rsidR="00F36576" w:rsidRPr="00EC7103">
          <w:rPr>
            <w:rStyle w:val="a9"/>
            <w:rFonts w:hint="eastAsia"/>
          </w:rPr>
          <w:t>特別講演</w:t>
        </w:r>
      </w:hyperlink>
      <w:r w:rsidR="0078751B">
        <w:rPr>
          <w:rFonts w:hint="eastAsia"/>
        </w:rPr>
        <w:t>を賜った．その後，</w:t>
      </w:r>
      <w:r w:rsidR="00CA29C7">
        <w:rPr>
          <w:rFonts w:hint="eastAsia"/>
        </w:rPr>
        <w:t>本研究会のオブザーバーである神戸市より，</w:t>
      </w:r>
      <w:r w:rsidR="00CA29C7" w:rsidRPr="009C6DE6">
        <w:rPr>
          <w:rFonts w:hint="eastAsia"/>
          <w:color w:val="000000" w:themeColor="text1"/>
        </w:rPr>
        <w:t>末永清冬</w:t>
      </w:r>
      <w:r w:rsidR="009C6DE6" w:rsidRPr="009C6DE6">
        <w:rPr>
          <w:color w:val="000000" w:themeColor="text1"/>
        </w:rPr>
        <w:t xml:space="preserve"> </w:t>
      </w:r>
      <w:r w:rsidR="00CA29C7" w:rsidRPr="009C6DE6">
        <w:rPr>
          <w:rFonts w:hint="eastAsia"/>
          <w:color w:val="000000" w:themeColor="text1"/>
        </w:rPr>
        <w:t>道路部長，畑</w:t>
      </w:r>
      <w:r w:rsidR="009C6DE6" w:rsidRPr="009C6DE6">
        <w:rPr>
          <w:color w:val="000000" w:themeColor="text1"/>
        </w:rPr>
        <w:t xml:space="preserve"> </w:t>
      </w:r>
      <w:r w:rsidR="00CA29C7" w:rsidRPr="009C6DE6">
        <w:rPr>
          <w:rFonts w:hint="eastAsia"/>
          <w:color w:val="000000" w:themeColor="text1"/>
        </w:rPr>
        <w:t>恵介</w:t>
      </w:r>
      <w:r w:rsidR="009C6DE6" w:rsidRPr="009C6DE6">
        <w:rPr>
          <w:color w:val="000000" w:themeColor="text1"/>
        </w:rPr>
        <w:t xml:space="preserve"> </w:t>
      </w:r>
      <w:r w:rsidR="00CA29C7" w:rsidRPr="009C6DE6">
        <w:rPr>
          <w:rFonts w:hint="eastAsia"/>
          <w:color w:val="000000" w:themeColor="text1"/>
        </w:rPr>
        <w:t>下水</w:t>
      </w:r>
      <w:r w:rsidR="009C6DE6" w:rsidRPr="009C6DE6">
        <w:rPr>
          <w:rFonts w:hint="eastAsia"/>
          <w:color w:val="000000" w:themeColor="text1"/>
        </w:rPr>
        <w:t>道</w:t>
      </w:r>
      <w:r w:rsidR="00CA29C7" w:rsidRPr="009C6DE6">
        <w:rPr>
          <w:rFonts w:hint="eastAsia"/>
          <w:color w:val="000000" w:themeColor="text1"/>
        </w:rPr>
        <w:t>河川部長および吉井</w:t>
      </w:r>
      <w:r w:rsidR="009C6DE6" w:rsidRPr="009C6DE6">
        <w:rPr>
          <w:color w:val="000000" w:themeColor="text1"/>
        </w:rPr>
        <w:t xml:space="preserve"> </w:t>
      </w:r>
      <w:r w:rsidR="00CA29C7" w:rsidRPr="009C6DE6">
        <w:rPr>
          <w:rFonts w:hint="eastAsia"/>
          <w:color w:val="000000" w:themeColor="text1"/>
        </w:rPr>
        <w:t>真</w:t>
      </w:r>
      <w:r w:rsidR="009C6DE6" w:rsidRPr="009C6DE6">
        <w:rPr>
          <w:color w:val="000000" w:themeColor="text1"/>
        </w:rPr>
        <w:t xml:space="preserve"> </w:t>
      </w:r>
      <w:r w:rsidR="00CA29C7" w:rsidRPr="009C6DE6">
        <w:rPr>
          <w:rFonts w:hint="eastAsia"/>
          <w:color w:val="000000" w:themeColor="text1"/>
        </w:rPr>
        <w:t>みなと</w:t>
      </w:r>
      <w:r w:rsidR="009C6DE6" w:rsidRPr="009C6DE6">
        <w:rPr>
          <w:rFonts w:hint="eastAsia"/>
          <w:color w:val="000000" w:themeColor="text1"/>
        </w:rPr>
        <w:t>総局技術</w:t>
      </w:r>
      <w:r w:rsidR="00CA29C7" w:rsidRPr="009C6DE6">
        <w:rPr>
          <w:rFonts w:hint="eastAsia"/>
          <w:color w:val="000000" w:themeColor="text1"/>
        </w:rPr>
        <w:t>部長から，</w:t>
      </w:r>
      <w:r w:rsidR="00C40FEE" w:rsidRPr="009C6DE6">
        <w:rPr>
          <w:rFonts w:hint="eastAsia"/>
          <w:color w:val="000000" w:themeColor="text1"/>
        </w:rPr>
        <w:t>それぞれの部局における近年</w:t>
      </w:r>
      <w:r w:rsidR="00F36576" w:rsidRPr="009C6DE6">
        <w:rPr>
          <w:rFonts w:hint="eastAsia"/>
          <w:color w:val="000000" w:themeColor="text1"/>
        </w:rPr>
        <w:t>の減災の取り組みと今後の行政ニーズについてご講演頂いた</w:t>
      </w:r>
      <w:r w:rsidR="00CA29C7" w:rsidRPr="009C6DE6">
        <w:rPr>
          <w:rFonts w:hint="eastAsia"/>
          <w:color w:val="000000" w:themeColor="text1"/>
        </w:rPr>
        <w:t>．最後に，桑野教授，藤田一郎教授（神戸大学大学院），末永部長，畑部長，長谷川憲孝</w:t>
      </w:r>
      <w:r w:rsidR="009C6DE6" w:rsidRPr="009C6DE6">
        <w:rPr>
          <w:color w:val="000000" w:themeColor="text1"/>
        </w:rPr>
        <w:t xml:space="preserve"> </w:t>
      </w:r>
      <w:r w:rsidR="009C6DE6" w:rsidRPr="009C6DE6">
        <w:rPr>
          <w:rFonts w:hint="eastAsia"/>
          <w:color w:val="000000" w:themeColor="text1"/>
        </w:rPr>
        <w:t>みなと総局</w:t>
      </w:r>
      <w:r w:rsidR="00CA29C7" w:rsidRPr="009C6DE6">
        <w:rPr>
          <w:rFonts w:hint="eastAsia"/>
          <w:color w:val="000000" w:themeColor="text1"/>
        </w:rPr>
        <w:t>課長を</w:t>
      </w:r>
      <w:r w:rsidR="00D32D1F" w:rsidRPr="009C6DE6">
        <w:rPr>
          <w:rFonts w:hint="eastAsia"/>
          <w:color w:val="000000" w:themeColor="text1"/>
        </w:rPr>
        <w:t>パネラーと</w:t>
      </w:r>
      <w:r w:rsidR="00F36576" w:rsidRPr="009C6DE6">
        <w:rPr>
          <w:rFonts w:hint="eastAsia"/>
          <w:color w:val="000000" w:themeColor="text1"/>
        </w:rPr>
        <w:t>したパネルディスカッ</w:t>
      </w:r>
      <w:r w:rsidR="00F36576">
        <w:rPr>
          <w:rFonts w:hint="eastAsia"/>
          <w:color w:val="000000" w:themeColor="text1"/>
        </w:rPr>
        <w:t>ションを開催し，最後に澁谷が本セミナー</w:t>
      </w:r>
      <w:r w:rsidR="00D32D1F">
        <w:rPr>
          <w:rFonts w:hint="eastAsia"/>
          <w:color w:val="000000" w:themeColor="text1"/>
        </w:rPr>
        <w:t>を総括した</w:t>
      </w:r>
      <w:r w:rsidR="00CA29C7">
        <w:rPr>
          <w:rFonts w:hint="eastAsia"/>
          <w:color w:val="000000" w:themeColor="text1"/>
        </w:rPr>
        <w:t>．</w:t>
      </w:r>
    </w:p>
    <w:p w:rsidR="00D32D1F" w:rsidRDefault="00D32D1F" w:rsidP="00DD70AE">
      <w:pPr>
        <w:rPr>
          <w:color w:val="000000" w:themeColor="text1"/>
        </w:rPr>
      </w:pPr>
    </w:p>
    <w:p w:rsidR="00D32D1F" w:rsidRDefault="00D32D1F" w:rsidP="00DD70AE">
      <w:pPr>
        <w:rPr>
          <w:color w:val="000000" w:themeColor="text1"/>
        </w:rPr>
      </w:pPr>
      <w:r>
        <w:rPr>
          <w:rFonts w:hint="eastAsia"/>
          <w:color w:val="000000" w:themeColor="text1"/>
        </w:rPr>
        <w:t>２．開会の挨拶の要旨（神戸の減災研究会会長）</w:t>
      </w:r>
    </w:p>
    <w:p w:rsidR="00ED5D35" w:rsidRDefault="00C40FEE" w:rsidP="00DD70AE">
      <w:pPr>
        <w:rPr>
          <w:color w:val="000000" w:themeColor="text1"/>
        </w:rPr>
      </w:pPr>
      <w:r>
        <w:rPr>
          <w:rFonts w:hint="eastAsia"/>
          <w:color w:val="000000" w:themeColor="text1"/>
        </w:rPr>
        <w:t xml:space="preserve">　まずは，例年にも増して多数の参加に</w:t>
      </w:r>
      <w:r w:rsidR="00DB00E2">
        <w:rPr>
          <w:rFonts w:hint="eastAsia"/>
          <w:color w:val="000000" w:themeColor="text1"/>
        </w:rPr>
        <w:t>謝意を表した．最近，自然災害の防災・減災の分野を始めとした医学，社会学の多くの分野で，レジリエンスという言葉が浸透しつつあり，『レジリエンス：復活力—あらゆるシステムの破綻と回復を分</w:t>
      </w:r>
      <w:r w:rsidR="00366D0D">
        <w:rPr>
          <w:rFonts w:hint="eastAsia"/>
          <w:color w:val="000000" w:themeColor="text1"/>
        </w:rPr>
        <w:t>けるものは何か』（アンドリュー・ゾッリ</w:t>
      </w:r>
      <w:r w:rsidR="0056497F">
        <w:rPr>
          <w:rFonts w:hint="eastAsia"/>
          <w:color w:val="000000" w:themeColor="text1"/>
        </w:rPr>
        <w:t>，</w:t>
      </w:r>
      <w:r w:rsidR="0056497F" w:rsidRPr="00CF6B79">
        <w:rPr>
          <w:rFonts w:asciiTheme="minorEastAsia" w:hAnsiTheme="minorEastAsia" w:hint="eastAsia"/>
          <w:color w:val="000000" w:themeColor="text1"/>
        </w:rPr>
        <w:t>アン・マリー・ヒーリー</w:t>
      </w:r>
      <w:r w:rsidR="00D14B14">
        <w:rPr>
          <w:rFonts w:hint="eastAsia"/>
          <w:color w:val="000000" w:themeColor="text1"/>
        </w:rPr>
        <w:t>著，ダイヤモンド社）という</w:t>
      </w:r>
      <w:r w:rsidR="00F36576">
        <w:rPr>
          <w:rFonts w:hint="eastAsia"/>
          <w:color w:val="000000" w:themeColor="text1"/>
        </w:rPr>
        <w:t>書籍を紹介し</w:t>
      </w:r>
      <w:r w:rsidR="00DB00E2">
        <w:rPr>
          <w:rFonts w:hint="eastAsia"/>
          <w:color w:val="000000" w:themeColor="text1"/>
        </w:rPr>
        <w:t>，本</w:t>
      </w:r>
      <w:r w:rsidR="00F36576">
        <w:rPr>
          <w:rFonts w:hint="eastAsia"/>
          <w:color w:val="000000" w:themeColor="text1"/>
        </w:rPr>
        <w:t>研究会の原点は平成７年の阪神淡路大震災，ルーツは</w:t>
      </w:r>
      <w:r w:rsidR="00DB00E2">
        <w:rPr>
          <w:rFonts w:hint="eastAsia"/>
          <w:color w:val="000000" w:themeColor="text1"/>
        </w:rPr>
        <w:t>平成１１年に発足した「</w:t>
      </w:r>
      <w:r w:rsidR="00F36576">
        <w:rPr>
          <w:rFonts w:hint="eastAsia"/>
          <w:color w:val="000000" w:themeColor="text1"/>
        </w:rPr>
        <w:t>神</w:t>
      </w:r>
      <w:r w:rsidR="00366D0D">
        <w:rPr>
          <w:rFonts w:hint="eastAsia"/>
          <w:color w:val="000000" w:themeColor="text1"/>
        </w:rPr>
        <w:t>戸の地盤研究会（当時：沖村孝</w:t>
      </w:r>
      <w:r w:rsidR="00366D0D">
        <w:rPr>
          <w:color w:val="000000" w:themeColor="text1"/>
        </w:rPr>
        <w:t xml:space="preserve"> </w:t>
      </w:r>
      <w:r w:rsidR="00366D0D">
        <w:rPr>
          <w:rFonts w:hint="eastAsia"/>
          <w:color w:val="000000" w:themeColor="text1"/>
        </w:rPr>
        <w:t>元</w:t>
      </w:r>
      <w:r w:rsidR="00E24207">
        <w:rPr>
          <w:rFonts w:hint="eastAsia"/>
          <w:color w:val="000000" w:themeColor="text1"/>
        </w:rPr>
        <w:t>会長，現顧問）であることを述べ</w:t>
      </w:r>
      <w:r w:rsidR="00DB00E2">
        <w:rPr>
          <w:rFonts w:hint="eastAsia"/>
          <w:color w:val="000000" w:themeColor="text1"/>
        </w:rPr>
        <w:t>，</w:t>
      </w:r>
      <w:r>
        <w:rPr>
          <w:rFonts w:hint="eastAsia"/>
          <w:color w:val="000000" w:themeColor="text1"/>
        </w:rPr>
        <w:t>『</w:t>
      </w:r>
      <w:r w:rsidR="00F36576">
        <w:rPr>
          <w:rFonts w:hint="eastAsia"/>
          <w:color w:val="000000" w:themeColor="text1"/>
        </w:rPr>
        <w:t>被災者それぞれの蘇生力が</w:t>
      </w:r>
      <w:r w:rsidR="000016BC">
        <w:rPr>
          <w:rFonts w:hint="eastAsia"/>
          <w:color w:val="000000" w:themeColor="text1"/>
        </w:rPr>
        <w:t>災害から</w:t>
      </w:r>
      <w:r w:rsidR="00F36576">
        <w:rPr>
          <w:rFonts w:hint="eastAsia"/>
          <w:color w:val="000000" w:themeColor="text1"/>
        </w:rPr>
        <w:t>の</w:t>
      </w:r>
      <w:r w:rsidR="00DB00E2">
        <w:rPr>
          <w:rFonts w:hint="eastAsia"/>
          <w:color w:val="000000" w:themeColor="text1"/>
        </w:rPr>
        <w:t>復活力</w:t>
      </w:r>
      <w:r w:rsidR="00F36576">
        <w:rPr>
          <w:rFonts w:hint="eastAsia"/>
          <w:color w:val="000000" w:themeColor="text1"/>
        </w:rPr>
        <w:t>の源泉であり，復活の過程で</w:t>
      </w:r>
      <w:r w:rsidR="00D17659">
        <w:rPr>
          <w:rFonts w:hint="eastAsia"/>
          <w:color w:val="000000" w:themeColor="text1"/>
        </w:rPr>
        <w:t>生まれた知恵・技術を</w:t>
      </w:r>
      <w:r w:rsidR="000016BC">
        <w:rPr>
          <w:rFonts w:hint="eastAsia"/>
          <w:color w:val="000000" w:themeColor="text1"/>
        </w:rPr>
        <w:t>地域社会で</w:t>
      </w:r>
      <w:r w:rsidR="00D21E14">
        <w:rPr>
          <w:rFonts w:hint="eastAsia"/>
          <w:color w:val="000000" w:themeColor="text1"/>
        </w:rPr>
        <w:t>共有</w:t>
      </w:r>
      <w:r w:rsidR="004B03BD">
        <w:rPr>
          <w:rFonts w:hint="eastAsia"/>
          <w:color w:val="000000" w:themeColor="text1"/>
        </w:rPr>
        <w:t>し広く発信</w:t>
      </w:r>
      <w:r w:rsidR="00D21E14">
        <w:rPr>
          <w:rFonts w:hint="eastAsia"/>
          <w:color w:val="000000" w:themeColor="text1"/>
        </w:rPr>
        <w:t>すること</w:t>
      </w:r>
      <w:r w:rsidR="00D17659">
        <w:rPr>
          <w:rFonts w:hint="eastAsia"/>
          <w:color w:val="000000" w:themeColor="text1"/>
        </w:rPr>
        <w:t>が重要である</w:t>
      </w:r>
      <w:r w:rsidR="000016BC">
        <w:rPr>
          <w:rFonts w:hint="eastAsia"/>
          <w:color w:val="000000" w:themeColor="text1"/>
        </w:rPr>
        <w:t>』との本書の指摘は，まさしく本会の</w:t>
      </w:r>
      <w:r w:rsidR="00D14B14">
        <w:rPr>
          <w:rFonts w:hint="eastAsia"/>
          <w:color w:val="000000" w:themeColor="text1"/>
        </w:rPr>
        <w:t>活動</w:t>
      </w:r>
      <w:r w:rsidR="004C49F1">
        <w:rPr>
          <w:rFonts w:hint="eastAsia"/>
          <w:color w:val="000000" w:themeColor="text1"/>
        </w:rPr>
        <w:t>史そのものであると述べた</w:t>
      </w:r>
      <w:r w:rsidR="000016BC">
        <w:rPr>
          <w:rFonts w:hint="eastAsia"/>
          <w:color w:val="000000" w:themeColor="text1"/>
        </w:rPr>
        <w:t>．</w:t>
      </w:r>
    </w:p>
    <w:p w:rsidR="00DB00E2" w:rsidRDefault="00FD383B" w:rsidP="00DD70AE">
      <w:pPr>
        <w:rPr>
          <w:color w:val="000000" w:themeColor="text1"/>
        </w:rPr>
      </w:pPr>
      <w:r>
        <w:rPr>
          <w:rFonts w:hint="eastAsia"/>
          <w:color w:val="000000" w:themeColor="text1"/>
        </w:rPr>
        <w:t xml:space="preserve">　さらに</w:t>
      </w:r>
      <w:r w:rsidR="000016BC">
        <w:rPr>
          <w:rFonts w:hint="eastAsia"/>
          <w:color w:val="000000" w:themeColor="text1"/>
        </w:rPr>
        <w:t>，</w:t>
      </w:r>
      <w:r>
        <w:rPr>
          <w:rFonts w:hint="eastAsia"/>
          <w:color w:val="000000" w:themeColor="text1"/>
        </w:rPr>
        <w:t>近年，</w:t>
      </w:r>
      <w:r w:rsidR="00366D0D">
        <w:rPr>
          <w:rFonts w:hint="eastAsia"/>
          <w:color w:val="000000" w:themeColor="text1"/>
        </w:rPr>
        <w:t>例えば</w:t>
      </w:r>
      <w:r>
        <w:rPr>
          <w:rFonts w:hint="eastAsia"/>
          <w:color w:val="000000" w:themeColor="text1"/>
        </w:rPr>
        <w:t>ゲリラ豪雨等による都市災害の形態は</w:t>
      </w:r>
      <w:r w:rsidR="00ED5D35">
        <w:rPr>
          <w:rFonts w:hint="eastAsia"/>
          <w:color w:val="000000" w:themeColor="text1"/>
        </w:rPr>
        <w:t>多様化</w:t>
      </w:r>
      <w:r>
        <w:rPr>
          <w:rFonts w:hint="eastAsia"/>
          <w:color w:val="000000" w:themeColor="text1"/>
        </w:rPr>
        <w:t>ならびに巨大化</w:t>
      </w:r>
      <w:r w:rsidR="00ED5D35">
        <w:rPr>
          <w:rFonts w:hint="eastAsia"/>
          <w:color w:val="000000" w:themeColor="text1"/>
        </w:rPr>
        <w:t>しており，</w:t>
      </w:r>
      <w:r w:rsidR="00366D0D">
        <w:rPr>
          <w:rFonts w:hint="eastAsia"/>
          <w:color w:val="000000" w:themeColor="text1"/>
        </w:rPr>
        <w:t>一方，来るべき南海地震も市民の脅威となっている．</w:t>
      </w:r>
      <w:r>
        <w:rPr>
          <w:rFonts w:hint="eastAsia"/>
          <w:color w:val="000000" w:themeColor="text1"/>
        </w:rPr>
        <w:t>『</w:t>
      </w:r>
      <w:r w:rsidR="00C40FEE">
        <w:rPr>
          <w:rFonts w:hint="eastAsia"/>
          <w:color w:val="000000" w:themeColor="text1"/>
        </w:rPr>
        <w:t>市民や</w:t>
      </w:r>
      <w:r>
        <w:rPr>
          <w:rFonts w:hint="eastAsia"/>
          <w:color w:val="000000" w:themeColor="text1"/>
        </w:rPr>
        <w:t>行政</w:t>
      </w:r>
      <w:r w:rsidR="00C40FEE">
        <w:rPr>
          <w:rFonts w:hint="eastAsia"/>
          <w:color w:val="000000" w:themeColor="text1"/>
        </w:rPr>
        <w:t>のニーズを</w:t>
      </w:r>
      <w:r w:rsidR="00D21E14">
        <w:rPr>
          <w:rFonts w:hint="eastAsia"/>
          <w:color w:val="000000" w:themeColor="text1"/>
        </w:rPr>
        <w:t>いち早く</w:t>
      </w:r>
      <w:r w:rsidR="00366D0D">
        <w:rPr>
          <w:rFonts w:hint="eastAsia"/>
          <w:color w:val="000000" w:themeColor="text1"/>
        </w:rPr>
        <w:t>キャッチし，今後の研究の方向性を産官学の技術者で議論すること</w:t>
      </w:r>
      <w:r w:rsidR="00C40FEE">
        <w:rPr>
          <w:rFonts w:hint="eastAsia"/>
          <w:color w:val="000000" w:themeColor="text1"/>
        </w:rPr>
        <w:t>』が，</w:t>
      </w:r>
      <w:r>
        <w:rPr>
          <w:rFonts w:hint="eastAsia"/>
          <w:color w:val="000000" w:themeColor="text1"/>
        </w:rPr>
        <w:t>本セミナー</w:t>
      </w:r>
      <w:r w:rsidR="00D17659">
        <w:rPr>
          <w:rFonts w:hint="eastAsia"/>
          <w:color w:val="000000" w:themeColor="text1"/>
        </w:rPr>
        <w:t>の趣旨であると説明した</w:t>
      </w:r>
      <w:r>
        <w:rPr>
          <w:rFonts w:hint="eastAsia"/>
          <w:color w:val="000000" w:themeColor="text1"/>
        </w:rPr>
        <w:t>．</w:t>
      </w:r>
    </w:p>
    <w:p w:rsidR="00FD383B" w:rsidRDefault="00D17659" w:rsidP="00DD70AE">
      <w:pPr>
        <w:rPr>
          <w:color w:val="000000" w:themeColor="text1"/>
        </w:rPr>
      </w:pPr>
      <w:r>
        <w:rPr>
          <w:rFonts w:hint="eastAsia"/>
          <w:color w:val="000000" w:themeColor="text1"/>
        </w:rPr>
        <w:t xml:space="preserve">　最後に，本セミナーでは，様々な制約を伴う施策の現実</w:t>
      </w:r>
      <w:r w:rsidR="00E726EB">
        <w:rPr>
          <w:rFonts w:hint="eastAsia"/>
          <w:color w:val="000000" w:themeColor="text1"/>
        </w:rPr>
        <w:t>と</w:t>
      </w:r>
      <w:r w:rsidR="00D21E14">
        <w:rPr>
          <w:rFonts w:hint="eastAsia"/>
          <w:color w:val="000000" w:themeColor="text1"/>
        </w:rPr>
        <w:t>技術者としての</w:t>
      </w:r>
      <w:r w:rsidR="00E726EB">
        <w:rPr>
          <w:rFonts w:hint="eastAsia"/>
          <w:color w:val="000000" w:themeColor="text1"/>
        </w:rPr>
        <w:t>理想の両側面を</w:t>
      </w:r>
      <w:r w:rsidR="00366D0D">
        <w:rPr>
          <w:rFonts w:hint="eastAsia"/>
          <w:color w:val="000000" w:themeColor="text1"/>
        </w:rPr>
        <w:t>同じテーブルで</w:t>
      </w:r>
      <w:r w:rsidR="00E726EB">
        <w:rPr>
          <w:rFonts w:hint="eastAsia"/>
          <w:color w:val="000000" w:themeColor="text1"/>
        </w:rPr>
        <w:t>議論するため，</w:t>
      </w:r>
      <w:r w:rsidR="00366D0D">
        <w:rPr>
          <w:rFonts w:hint="eastAsia"/>
          <w:color w:val="000000" w:themeColor="text1"/>
        </w:rPr>
        <w:t>後日，</w:t>
      </w:r>
      <w:r w:rsidR="004C49F1">
        <w:rPr>
          <w:rFonts w:hint="eastAsia"/>
          <w:color w:val="000000" w:themeColor="text1"/>
        </w:rPr>
        <w:t>個別</w:t>
      </w:r>
      <w:r w:rsidR="00D14B14">
        <w:rPr>
          <w:rFonts w:hint="eastAsia"/>
          <w:color w:val="000000" w:themeColor="text1"/>
        </w:rPr>
        <w:t>の発言</w:t>
      </w:r>
      <w:r w:rsidR="00366D0D">
        <w:rPr>
          <w:rFonts w:hint="eastAsia"/>
          <w:color w:val="000000" w:themeColor="text1"/>
        </w:rPr>
        <w:t>の責任</w:t>
      </w:r>
      <w:r>
        <w:rPr>
          <w:rFonts w:hint="eastAsia"/>
          <w:color w:val="000000" w:themeColor="text1"/>
        </w:rPr>
        <w:t>を</w:t>
      </w:r>
      <w:r w:rsidR="00E726EB">
        <w:rPr>
          <w:rFonts w:hint="eastAsia"/>
          <w:color w:val="000000" w:themeColor="text1"/>
        </w:rPr>
        <w:t>問うよ</w:t>
      </w:r>
      <w:r w:rsidR="00E726EB">
        <w:rPr>
          <w:rFonts w:hint="eastAsia"/>
          <w:color w:val="000000" w:themeColor="text1"/>
        </w:rPr>
        <w:lastRenderedPageBreak/>
        <w:t>うなことがないよう</w:t>
      </w:r>
      <w:r w:rsidR="00D21E14">
        <w:rPr>
          <w:rFonts w:hint="eastAsia"/>
          <w:color w:val="000000" w:themeColor="text1"/>
        </w:rPr>
        <w:t>参加者</w:t>
      </w:r>
      <w:r w:rsidR="00E726EB">
        <w:rPr>
          <w:rFonts w:hint="eastAsia"/>
          <w:color w:val="000000" w:themeColor="text1"/>
        </w:rPr>
        <w:t>に</w:t>
      </w:r>
      <w:r w:rsidR="002209C7">
        <w:rPr>
          <w:rFonts w:hint="eastAsia"/>
          <w:color w:val="000000" w:themeColor="text1"/>
        </w:rPr>
        <w:t>丁寧に</w:t>
      </w:r>
      <w:r w:rsidR="00E726EB">
        <w:rPr>
          <w:rFonts w:hint="eastAsia"/>
          <w:color w:val="000000" w:themeColor="text1"/>
        </w:rPr>
        <w:t>お願いした．</w:t>
      </w:r>
    </w:p>
    <w:p w:rsidR="00E726EB" w:rsidRDefault="00E726EB" w:rsidP="00DD70AE">
      <w:pPr>
        <w:rPr>
          <w:color w:val="000000" w:themeColor="text1"/>
        </w:rPr>
      </w:pPr>
    </w:p>
    <w:p w:rsidR="00E726EB" w:rsidRDefault="00E726EB" w:rsidP="00DD70AE">
      <w:pPr>
        <w:rPr>
          <w:color w:val="000000" w:themeColor="text1"/>
        </w:rPr>
      </w:pPr>
      <w:r>
        <w:rPr>
          <w:rFonts w:hint="eastAsia"/>
          <w:color w:val="000000" w:themeColor="text1"/>
        </w:rPr>
        <w:t>３．パネルディスカッション</w:t>
      </w:r>
    </w:p>
    <w:p w:rsidR="00D21E14" w:rsidRDefault="009350C8" w:rsidP="00DD70AE">
      <w:pPr>
        <w:rPr>
          <w:color w:val="000000" w:themeColor="text1"/>
        </w:rPr>
      </w:pPr>
      <w:r>
        <w:rPr>
          <w:rFonts w:hint="eastAsia"/>
          <w:color w:val="000000" w:themeColor="text1"/>
        </w:rPr>
        <w:t>３．１　水に起因する</w:t>
      </w:r>
      <w:r w:rsidR="00D21E14">
        <w:rPr>
          <w:rFonts w:hint="eastAsia"/>
          <w:color w:val="000000" w:themeColor="text1"/>
        </w:rPr>
        <w:t>災害</w:t>
      </w:r>
    </w:p>
    <w:p w:rsidR="009350C8" w:rsidRDefault="009350C8" w:rsidP="00DD70AE">
      <w:pPr>
        <w:rPr>
          <w:color w:val="000000" w:themeColor="text1"/>
        </w:rPr>
      </w:pPr>
      <w:r>
        <w:rPr>
          <w:rFonts w:hint="eastAsia"/>
          <w:color w:val="000000" w:themeColor="text1"/>
        </w:rPr>
        <w:t>１）地盤陥没</w:t>
      </w:r>
    </w:p>
    <w:p w:rsidR="00D21E14" w:rsidRDefault="00D21E14" w:rsidP="00D21E14">
      <w:pPr>
        <w:rPr>
          <w:color w:val="000000" w:themeColor="text1"/>
        </w:rPr>
      </w:pPr>
      <w:r>
        <w:rPr>
          <w:rFonts w:hint="eastAsia"/>
          <w:color w:val="000000" w:themeColor="text1"/>
        </w:rPr>
        <w:t xml:space="preserve">　最近，神戸市においても</w:t>
      </w:r>
      <w:r w:rsidR="00B36A4D">
        <w:rPr>
          <w:rFonts w:hint="eastAsia"/>
          <w:color w:val="000000" w:themeColor="text1"/>
        </w:rPr>
        <w:t>しばしば</w:t>
      </w:r>
      <w:r w:rsidR="008E2909">
        <w:rPr>
          <w:rFonts w:hint="eastAsia"/>
          <w:color w:val="000000" w:themeColor="text1"/>
        </w:rPr>
        <w:t>地下空洞に起因する</w:t>
      </w:r>
      <w:r>
        <w:rPr>
          <w:rFonts w:hint="eastAsia"/>
          <w:color w:val="000000" w:themeColor="text1"/>
        </w:rPr>
        <w:t>道路陥没が発生している</w:t>
      </w:r>
      <w:r w:rsidR="00B36A4D">
        <w:rPr>
          <w:rFonts w:hint="eastAsia"/>
          <w:color w:val="000000" w:themeColor="text1"/>
        </w:rPr>
        <w:t>との報告があった</w:t>
      </w:r>
      <w:r>
        <w:rPr>
          <w:rFonts w:hint="eastAsia"/>
          <w:color w:val="000000" w:themeColor="text1"/>
        </w:rPr>
        <w:t>．</w:t>
      </w:r>
      <w:r w:rsidR="00136371">
        <w:rPr>
          <w:rFonts w:hint="eastAsia"/>
          <w:color w:val="000000" w:themeColor="text1"/>
        </w:rPr>
        <w:t>このような</w:t>
      </w:r>
      <w:r w:rsidR="00F70C8F">
        <w:rPr>
          <w:rFonts w:hint="eastAsia"/>
          <w:color w:val="000000" w:themeColor="text1"/>
        </w:rPr>
        <w:t>地下空洞発達の潜在的要因として，</w:t>
      </w:r>
      <w:r w:rsidRPr="00D21E14">
        <w:rPr>
          <w:rFonts w:hint="eastAsia"/>
          <w:color w:val="000000" w:themeColor="text1"/>
        </w:rPr>
        <w:t>構造物</w:t>
      </w:r>
      <w:r w:rsidR="00F70C8F">
        <w:rPr>
          <w:rFonts w:hint="eastAsia"/>
          <w:color w:val="000000" w:themeColor="text1"/>
        </w:rPr>
        <w:t>（橋台，埋設管，等）</w:t>
      </w:r>
      <w:r w:rsidRPr="00D21E14">
        <w:rPr>
          <w:rFonts w:hint="eastAsia"/>
          <w:color w:val="000000" w:themeColor="text1"/>
        </w:rPr>
        <w:t>周辺の</w:t>
      </w:r>
      <w:r w:rsidR="00E24207">
        <w:rPr>
          <w:rFonts w:hint="eastAsia"/>
          <w:color w:val="000000" w:themeColor="text1"/>
        </w:rPr>
        <w:t>埋め戻し地盤</w:t>
      </w:r>
      <w:r w:rsidR="00B36A4D">
        <w:rPr>
          <w:rFonts w:hint="eastAsia"/>
          <w:color w:val="000000" w:themeColor="text1"/>
        </w:rPr>
        <w:t>の締固め不良が挙げられる．この様なゆるい</w:t>
      </w:r>
      <w:r w:rsidR="00D14B14">
        <w:rPr>
          <w:rFonts w:hint="eastAsia"/>
          <w:color w:val="000000" w:themeColor="text1"/>
        </w:rPr>
        <w:t>状態にある</w:t>
      </w:r>
      <w:r w:rsidR="00B36A4D">
        <w:rPr>
          <w:rFonts w:hint="eastAsia"/>
          <w:color w:val="000000" w:themeColor="text1"/>
        </w:rPr>
        <w:t>地盤内に</w:t>
      </w:r>
      <w:r w:rsidR="00F70C8F">
        <w:rPr>
          <w:rFonts w:hint="eastAsia"/>
          <w:color w:val="000000" w:themeColor="text1"/>
        </w:rPr>
        <w:t>地下水浸透が生じると，不透水構造物</w:t>
      </w:r>
      <w:r w:rsidR="00B36A4D">
        <w:rPr>
          <w:rFonts w:hint="eastAsia"/>
          <w:color w:val="000000" w:themeColor="text1"/>
        </w:rPr>
        <w:t>の</w:t>
      </w:r>
      <w:r w:rsidR="00F70C8F">
        <w:rPr>
          <w:rFonts w:hint="eastAsia"/>
          <w:color w:val="000000" w:themeColor="text1"/>
        </w:rPr>
        <w:t>近傍に水みちが形</w:t>
      </w:r>
      <w:r w:rsidR="002209C7">
        <w:rPr>
          <w:rFonts w:hint="eastAsia"/>
          <w:color w:val="000000" w:themeColor="text1"/>
        </w:rPr>
        <w:t>成され易く，これが『空洞の芽』となると桑野教授は指摘した．さらに</w:t>
      </w:r>
      <w:r w:rsidR="00E24207">
        <w:rPr>
          <w:rFonts w:hint="eastAsia"/>
          <w:color w:val="000000" w:themeColor="text1"/>
        </w:rPr>
        <w:t>，透水性の悪いシルト質土や粘性土を埋め戻し材として用いた</w:t>
      </w:r>
      <w:r w:rsidR="00F70C8F">
        <w:rPr>
          <w:rFonts w:hint="eastAsia"/>
          <w:color w:val="000000" w:themeColor="text1"/>
        </w:rPr>
        <w:t>場合には，</w:t>
      </w:r>
      <w:r w:rsidR="00136371">
        <w:rPr>
          <w:rFonts w:hint="eastAsia"/>
          <w:color w:val="000000" w:themeColor="text1"/>
        </w:rPr>
        <w:t>軟弱層の圧縮・圧密に起因した空洞の芽</w:t>
      </w:r>
      <w:r w:rsidR="00B36A4D">
        <w:rPr>
          <w:rFonts w:hint="eastAsia"/>
          <w:color w:val="000000" w:themeColor="text1"/>
        </w:rPr>
        <w:t>が形成されやすいこと，また地下水面上の</w:t>
      </w:r>
      <w:r w:rsidR="00E24207">
        <w:rPr>
          <w:rFonts w:hint="eastAsia"/>
          <w:color w:val="000000" w:themeColor="text1"/>
        </w:rPr>
        <w:t>不飽和地盤</w:t>
      </w:r>
      <w:r w:rsidR="00136371">
        <w:rPr>
          <w:rFonts w:hint="eastAsia"/>
          <w:color w:val="000000" w:themeColor="text1"/>
        </w:rPr>
        <w:t>が繰り返し乾湿</w:t>
      </w:r>
      <w:r w:rsidR="00B36A4D">
        <w:rPr>
          <w:rFonts w:hint="eastAsia"/>
          <w:color w:val="000000" w:themeColor="text1"/>
        </w:rPr>
        <w:t>作用</w:t>
      </w:r>
      <w:r w:rsidR="00136371">
        <w:rPr>
          <w:rFonts w:hint="eastAsia"/>
          <w:color w:val="000000" w:themeColor="text1"/>
        </w:rPr>
        <w:t>を受けると</w:t>
      </w:r>
      <w:r w:rsidR="00F70C8F">
        <w:rPr>
          <w:rFonts w:hint="eastAsia"/>
          <w:color w:val="000000" w:themeColor="text1"/>
        </w:rPr>
        <w:t>コラプス現象により，地下空洞が</w:t>
      </w:r>
      <w:r w:rsidR="00E24207">
        <w:rPr>
          <w:rFonts w:hint="eastAsia"/>
          <w:color w:val="000000" w:themeColor="text1"/>
        </w:rPr>
        <w:t>生成・発達する可能性も指摘した</w:t>
      </w:r>
      <w:r w:rsidR="00B36A4D">
        <w:rPr>
          <w:rFonts w:hint="eastAsia"/>
          <w:color w:val="000000" w:themeColor="text1"/>
        </w:rPr>
        <w:t>．一方，室蘭のゴルフ場陥没事故の事例</w:t>
      </w:r>
      <w:r w:rsidR="00136371">
        <w:rPr>
          <w:rFonts w:hint="eastAsia"/>
          <w:color w:val="000000" w:themeColor="text1"/>
        </w:rPr>
        <w:t>のように，沢埋め盛土の造成地において</w:t>
      </w:r>
      <w:r w:rsidR="00B36A4D">
        <w:rPr>
          <w:rFonts w:hint="eastAsia"/>
          <w:color w:val="000000" w:themeColor="text1"/>
        </w:rPr>
        <w:t>は</w:t>
      </w:r>
      <w:r w:rsidR="00136371">
        <w:rPr>
          <w:rFonts w:hint="eastAsia"/>
          <w:color w:val="000000" w:themeColor="text1"/>
        </w:rPr>
        <w:t>，沢水による</w:t>
      </w:r>
      <w:r w:rsidR="00D14B14">
        <w:rPr>
          <w:rFonts w:hint="eastAsia"/>
          <w:color w:val="000000" w:themeColor="text1"/>
        </w:rPr>
        <w:t>地中浸食が引き金になる場合もあるし，</w:t>
      </w:r>
      <w:r w:rsidR="00B36A4D">
        <w:rPr>
          <w:rFonts w:hint="eastAsia"/>
          <w:color w:val="000000" w:themeColor="text1"/>
        </w:rPr>
        <w:t>河床</w:t>
      </w:r>
      <w:r w:rsidR="00D14B14">
        <w:rPr>
          <w:rFonts w:hint="eastAsia"/>
          <w:color w:val="000000" w:themeColor="text1"/>
        </w:rPr>
        <w:t>浸食に伴う</w:t>
      </w:r>
      <w:r w:rsidR="0052691A">
        <w:rPr>
          <w:rFonts w:hint="eastAsia"/>
          <w:color w:val="000000" w:themeColor="text1"/>
        </w:rPr>
        <w:t>吸い出し</w:t>
      </w:r>
      <w:r w:rsidR="00B36A4D">
        <w:rPr>
          <w:rFonts w:hint="eastAsia"/>
          <w:color w:val="000000" w:themeColor="text1"/>
        </w:rPr>
        <w:t>現象による</w:t>
      </w:r>
      <w:r w:rsidR="002209C7">
        <w:rPr>
          <w:rFonts w:hint="eastAsia"/>
          <w:color w:val="000000" w:themeColor="text1"/>
        </w:rPr>
        <w:t>河川沿い道路陥没の事例も多く</w:t>
      </w:r>
      <w:r w:rsidR="00B36A4D">
        <w:rPr>
          <w:rFonts w:hint="eastAsia"/>
          <w:color w:val="000000" w:themeColor="text1"/>
        </w:rPr>
        <w:t>報告されている</w:t>
      </w:r>
      <w:r w:rsidR="0052691A">
        <w:rPr>
          <w:rFonts w:hint="eastAsia"/>
          <w:color w:val="000000" w:themeColor="text1"/>
        </w:rPr>
        <w:t>．</w:t>
      </w:r>
    </w:p>
    <w:p w:rsidR="0052691A" w:rsidRDefault="0052691A" w:rsidP="0052691A">
      <w:pPr>
        <w:rPr>
          <w:bCs/>
          <w:color w:val="000000" w:themeColor="text1"/>
        </w:rPr>
      </w:pPr>
      <w:r>
        <w:rPr>
          <w:rFonts w:hint="eastAsia"/>
          <w:b/>
          <w:bCs/>
          <w:color w:val="000000" w:themeColor="text1"/>
        </w:rPr>
        <w:t xml:space="preserve">　　</w:t>
      </w:r>
      <w:r w:rsidR="00B36A4D" w:rsidRPr="00B36A4D">
        <w:rPr>
          <w:rFonts w:hint="eastAsia"/>
          <w:bCs/>
          <w:color w:val="000000" w:themeColor="text1"/>
        </w:rPr>
        <w:t>これまでの数多くの事例から，</w:t>
      </w:r>
      <w:r w:rsidRPr="00B36A4D">
        <w:rPr>
          <w:bCs/>
          <w:color w:val="000000" w:themeColor="text1"/>
        </w:rPr>
        <w:t>潜在的な</w:t>
      </w:r>
      <w:r w:rsidR="00B36A4D">
        <w:rPr>
          <w:rFonts w:hint="eastAsia"/>
          <w:bCs/>
          <w:color w:val="000000" w:themeColor="text1"/>
        </w:rPr>
        <w:t>地盤</w:t>
      </w:r>
      <w:r w:rsidR="00B36A4D">
        <w:rPr>
          <w:bCs/>
          <w:color w:val="000000" w:themeColor="text1"/>
        </w:rPr>
        <w:t>陥没</w:t>
      </w:r>
      <w:r w:rsidR="00B36A4D">
        <w:rPr>
          <w:rFonts w:hint="eastAsia"/>
          <w:bCs/>
          <w:color w:val="000000" w:themeColor="text1"/>
        </w:rPr>
        <w:t>発生</w:t>
      </w:r>
      <w:r w:rsidRPr="00B36A4D">
        <w:rPr>
          <w:bCs/>
          <w:color w:val="000000" w:themeColor="text1"/>
        </w:rPr>
        <w:t>箇所</w:t>
      </w:r>
      <w:r w:rsidR="00C04FA0">
        <w:rPr>
          <w:rFonts w:hint="eastAsia"/>
          <w:bCs/>
          <w:color w:val="000000" w:themeColor="text1"/>
        </w:rPr>
        <w:t>とその素因・誘因は，以下のようにまとめられよう．</w:t>
      </w:r>
    </w:p>
    <w:p w:rsidR="00932968" w:rsidRDefault="00932968" w:rsidP="0052691A">
      <w:pPr>
        <w:rPr>
          <w:bCs/>
          <w:color w:val="000000" w:themeColor="text1"/>
        </w:rPr>
      </w:pPr>
    </w:p>
    <w:tbl>
      <w:tblPr>
        <w:tblStyle w:val="a4"/>
        <w:tblW w:w="0" w:type="auto"/>
        <w:tblLook w:val="04A0"/>
      </w:tblPr>
      <w:tblGrid>
        <w:gridCol w:w="4348"/>
        <w:gridCol w:w="4348"/>
      </w:tblGrid>
      <w:tr w:rsidR="00C04FA0" w:rsidTr="00E24207">
        <w:tc>
          <w:tcPr>
            <w:tcW w:w="4348" w:type="dxa"/>
          </w:tcPr>
          <w:p w:rsidR="00C04FA0" w:rsidRDefault="00C04FA0" w:rsidP="0052691A">
            <w:pPr>
              <w:rPr>
                <w:bCs/>
                <w:color w:val="000000" w:themeColor="text1"/>
              </w:rPr>
            </w:pPr>
            <w:r>
              <w:rPr>
                <w:rFonts w:hint="eastAsia"/>
                <w:bCs/>
                <w:color w:val="000000" w:themeColor="text1"/>
              </w:rPr>
              <w:t>地盤陥没発生危険箇所</w:t>
            </w:r>
          </w:p>
        </w:tc>
        <w:tc>
          <w:tcPr>
            <w:tcW w:w="4348" w:type="dxa"/>
          </w:tcPr>
          <w:p w:rsidR="00C04FA0" w:rsidRDefault="00C04FA0" w:rsidP="0052691A">
            <w:pPr>
              <w:rPr>
                <w:bCs/>
                <w:color w:val="000000" w:themeColor="text1"/>
              </w:rPr>
            </w:pPr>
            <w:r>
              <w:rPr>
                <w:rFonts w:hint="eastAsia"/>
                <w:bCs/>
                <w:color w:val="000000" w:themeColor="text1"/>
              </w:rPr>
              <w:t>素因</w:t>
            </w:r>
            <w:r>
              <w:rPr>
                <w:rFonts w:hint="eastAsia"/>
                <w:bCs/>
                <w:color w:val="000000" w:themeColor="text1"/>
              </w:rPr>
              <w:t>/</w:t>
            </w:r>
            <w:r>
              <w:rPr>
                <w:rFonts w:hint="eastAsia"/>
                <w:bCs/>
                <w:color w:val="000000" w:themeColor="text1"/>
              </w:rPr>
              <w:t>誘因</w:t>
            </w:r>
          </w:p>
        </w:tc>
      </w:tr>
      <w:tr w:rsidR="00C04FA0" w:rsidTr="00E24207">
        <w:tc>
          <w:tcPr>
            <w:tcW w:w="4348" w:type="dxa"/>
          </w:tcPr>
          <w:p w:rsidR="00C04FA0" w:rsidRDefault="00C04FA0" w:rsidP="0052691A">
            <w:pPr>
              <w:rPr>
                <w:bCs/>
                <w:color w:val="000000" w:themeColor="text1"/>
              </w:rPr>
            </w:pPr>
            <w:r>
              <w:rPr>
                <w:rFonts w:hint="eastAsia"/>
                <w:bCs/>
                <w:color w:val="000000" w:themeColor="text1"/>
              </w:rPr>
              <w:t>構造物（橋台背面，埋設管等）の近傍</w:t>
            </w:r>
          </w:p>
        </w:tc>
        <w:tc>
          <w:tcPr>
            <w:tcW w:w="4348" w:type="dxa"/>
          </w:tcPr>
          <w:p w:rsidR="00C04FA0" w:rsidRDefault="00C04FA0" w:rsidP="0052691A">
            <w:pPr>
              <w:rPr>
                <w:bCs/>
                <w:color w:val="000000" w:themeColor="text1"/>
              </w:rPr>
            </w:pPr>
            <w:r>
              <w:rPr>
                <w:rFonts w:hint="eastAsia"/>
                <w:bCs/>
                <w:color w:val="000000" w:themeColor="text1"/>
              </w:rPr>
              <w:t>地盤の締固め不良</w:t>
            </w:r>
            <w:r>
              <w:rPr>
                <w:rFonts w:hint="eastAsia"/>
                <w:bCs/>
                <w:color w:val="000000" w:themeColor="text1"/>
              </w:rPr>
              <w:t>/</w:t>
            </w:r>
            <w:r>
              <w:rPr>
                <w:rFonts w:hint="eastAsia"/>
                <w:bCs/>
                <w:color w:val="000000" w:themeColor="text1"/>
              </w:rPr>
              <w:t>地中浸透水</w:t>
            </w:r>
          </w:p>
        </w:tc>
      </w:tr>
      <w:tr w:rsidR="00C04FA0" w:rsidTr="00E24207">
        <w:tc>
          <w:tcPr>
            <w:tcW w:w="4348" w:type="dxa"/>
          </w:tcPr>
          <w:p w:rsidR="00C04FA0" w:rsidRDefault="00C04FA0" w:rsidP="0052691A">
            <w:pPr>
              <w:rPr>
                <w:bCs/>
                <w:color w:val="000000" w:themeColor="text1"/>
              </w:rPr>
            </w:pPr>
            <w:r>
              <w:rPr>
                <w:rFonts w:hint="eastAsia"/>
                <w:bCs/>
                <w:color w:val="000000" w:themeColor="text1"/>
              </w:rPr>
              <w:t>河川護岸沿いの道路</w:t>
            </w:r>
          </w:p>
        </w:tc>
        <w:tc>
          <w:tcPr>
            <w:tcW w:w="4348" w:type="dxa"/>
          </w:tcPr>
          <w:p w:rsidR="00C04FA0" w:rsidRDefault="00C04FA0" w:rsidP="0052691A">
            <w:pPr>
              <w:rPr>
                <w:bCs/>
                <w:color w:val="000000" w:themeColor="text1"/>
              </w:rPr>
            </w:pPr>
            <w:r>
              <w:rPr>
                <w:rFonts w:hint="eastAsia"/>
                <w:bCs/>
                <w:color w:val="000000" w:themeColor="text1"/>
              </w:rPr>
              <w:t>河床の洗掘</w:t>
            </w:r>
            <w:r w:rsidR="00932968">
              <w:rPr>
                <w:bCs/>
                <w:color w:val="000000" w:themeColor="text1"/>
              </w:rPr>
              <w:t>/</w:t>
            </w:r>
            <w:r w:rsidR="00E24207">
              <w:rPr>
                <w:rFonts w:hint="eastAsia"/>
                <w:bCs/>
                <w:color w:val="000000" w:themeColor="text1"/>
              </w:rPr>
              <w:t>豪雨時の</w:t>
            </w:r>
            <w:r w:rsidR="00932968">
              <w:rPr>
                <w:rFonts w:hint="eastAsia"/>
                <w:bCs/>
                <w:color w:val="000000" w:themeColor="text1"/>
              </w:rPr>
              <w:t>吸い出し</w:t>
            </w:r>
          </w:p>
        </w:tc>
      </w:tr>
      <w:tr w:rsidR="00C04FA0" w:rsidTr="00E24207">
        <w:tc>
          <w:tcPr>
            <w:tcW w:w="4348" w:type="dxa"/>
          </w:tcPr>
          <w:p w:rsidR="00C04FA0" w:rsidRDefault="00932968" w:rsidP="0052691A">
            <w:pPr>
              <w:rPr>
                <w:bCs/>
                <w:color w:val="000000" w:themeColor="text1"/>
              </w:rPr>
            </w:pPr>
            <w:r>
              <w:rPr>
                <w:rFonts w:hint="eastAsia"/>
                <w:bCs/>
                <w:color w:val="000000" w:themeColor="text1"/>
              </w:rPr>
              <w:t>谷埋め盛土</w:t>
            </w:r>
          </w:p>
        </w:tc>
        <w:tc>
          <w:tcPr>
            <w:tcW w:w="4348" w:type="dxa"/>
          </w:tcPr>
          <w:p w:rsidR="00C04FA0" w:rsidRDefault="00932968" w:rsidP="0052691A">
            <w:pPr>
              <w:rPr>
                <w:bCs/>
                <w:color w:val="000000" w:themeColor="text1"/>
              </w:rPr>
            </w:pPr>
            <w:r>
              <w:rPr>
                <w:rFonts w:hint="eastAsia"/>
                <w:bCs/>
                <w:color w:val="000000" w:themeColor="text1"/>
              </w:rPr>
              <w:t>旧沢筋沿いの浸透水</w:t>
            </w:r>
            <w:r>
              <w:rPr>
                <w:bCs/>
                <w:color w:val="000000" w:themeColor="text1"/>
              </w:rPr>
              <w:t>/</w:t>
            </w:r>
            <w:r>
              <w:rPr>
                <w:rFonts w:hint="eastAsia"/>
                <w:bCs/>
                <w:color w:val="000000" w:themeColor="text1"/>
              </w:rPr>
              <w:t>浸食・乾湿繰り返しによる盛土材のコラプス現象</w:t>
            </w:r>
          </w:p>
        </w:tc>
      </w:tr>
      <w:tr w:rsidR="00C04FA0" w:rsidTr="00E24207">
        <w:tc>
          <w:tcPr>
            <w:tcW w:w="4348" w:type="dxa"/>
          </w:tcPr>
          <w:p w:rsidR="00C04FA0" w:rsidRDefault="00932968" w:rsidP="0052691A">
            <w:pPr>
              <w:rPr>
                <w:bCs/>
                <w:color w:val="000000" w:themeColor="text1"/>
              </w:rPr>
            </w:pPr>
            <w:r>
              <w:rPr>
                <w:rFonts w:hint="eastAsia"/>
                <w:bCs/>
                <w:color w:val="000000" w:themeColor="text1"/>
              </w:rPr>
              <w:t>採石跡・廃坑</w:t>
            </w:r>
          </w:p>
        </w:tc>
        <w:tc>
          <w:tcPr>
            <w:tcW w:w="4348" w:type="dxa"/>
          </w:tcPr>
          <w:p w:rsidR="00C04FA0" w:rsidRDefault="00932968" w:rsidP="0052691A">
            <w:pPr>
              <w:rPr>
                <w:bCs/>
                <w:color w:val="000000" w:themeColor="text1"/>
              </w:rPr>
            </w:pPr>
            <w:r>
              <w:rPr>
                <w:rFonts w:hint="eastAsia"/>
                <w:bCs/>
                <w:color w:val="000000" w:themeColor="text1"/>
              </w:rPr>
              <w:t>人為的な“空洞の芽”</w:t>
            </w:r>
            <w:r w:rsidR="00E24207">
              <w:rPr>
                <w:rFonts w:hint="eastAsia"/>
                <w:bCs/>
                <w:color w:val="000000" w:themeColor="text1"/>
              </w:rPr>
              <w:t>の形成</w:t>
            </w:r>
          </w:p>
        </w:tc>
      </w:tr>
    </w:tbl>
    <w:p w:rsidR="009350C8" w:rsidRDefault="009350C8" w:rsidP="0052691A">
      <w:pPr>
        <w:rPr>
          <w:bCs/>
          <w:color w:val="000000" w:themeColor="text1"/>
        </w:rPr>
      </w:pPr>
    </w:p>
    <w:p w:rsidR="002209C7" w:rsidRDefault="009350C8" w:rsidP="00EA6B3C">
      <w:pPr>
        <w:rPr>
          <w:bCs/>
          <w:color w:val="000000" w:themeColor="text1"/>
        </w:rPr>
      </w:pPr>
      <w:r>
        <w:rPr>
          <w:rFonts w:hint="eastAsia"/>
          <w:bCs/>
          <w:color w:val="000000" w:themeColor="text1"/>
        </w:rPr>
        <w:t xml:space="preserve">　地盤</w:t>
      </w:r>
      <w:r w:rsidR="0052691A" w:rsidRPr="00B36A4D">
        <w:rPr>
          <w:bCs/>
          <w:color w:val="000000" w:themeColor="text1"/>
        </w:rPr>
        <w:t>陥没の兆候</w:t>
      </w:r>
      <w:r>
        <w:rPr>
          <w:bCs/>
          <w:color w:val="000000" w:themeColor="text1"/>
        </w:rPr>
        <w:t>(symptom</w:t>
      </w:r>
      <w:r w:rsidR="0052691A" w:rsidRPr="00B36A4D">
        <w:rPr>
          <w:bCs/>
          <w:color w:val="000000" w:themeColor="text1"/>
        </w:rPr>
        <w:t>)</w:t>
      </w:r>
      <w:r>
        <w:rPr>
          <w:rFonts w:hint="eastAsia"/>
          <w:bCs/>
          <w:color w:val="000000" w:themeColor="text1"/>
        </w:rPr>
        <w:t>を捉えるのは難しい．</w:t>
      </w:r>
      <w:r w:rsidR="002209C7">
        <w:rPr>
          <w:rFonts w:hint="eastAsia"/>
          <w:bCs/>
          <w:color w:val="000000" w:themeColor="text1"/>
        </w:rPr>
        <w:t>陥没危険箇所がある程度特定できれは，</w:t>
      </w:r>
      <w:r w:rsidR="00D14B14">
        <w:rPr>
          <w:rFonts w:hint="eastAsia"/>
          <w:bCs/>
          <w:color w:val="000000" w:themeColor="text1"/>
        </w:rPr>
        <w:t>陥没</w:t>
      </w:r>
      <w:r w:rsidR="00EA6B3C">
        <w:rPr>
          <w:rFonts w:hint="eastAsia"/>
          <w:bCs/>
          <w:color w:val="000000" w:themeColor="text1"/>
        </w:rPr>
        <w:t>発生前に地盤表面に局所的な変形（クラックを含む）が生じる</w:t>
      </w:r>
      <w:r w:rsidR="00D14B14">
        <w:rPr>
          <w:rFonts w:hint="eastAsia"/>
          <w:bCs/>
          <w:color w:val="000000" w:themeColor="text1"/>
        </w:rPr>
        <w:t>であろう．ただし，</w:t>
      </w:r>
      <w:r w:rsidR="00366D0D">
        <w:rPr>
          <w:rFonts w:hint="eastAsia"/>
          <w:bCs/>
          <w:color w:val="000000" w:themeColor="text1"/>
        </w:rPr>
        <w:t>いつ</w:t>
      </w:r>
      <w:r w:rsidR="00EA6B3C">
        <w:rPr>
          <w:rFonts w:hint="eastAsia"/>
          <w:bCs/>
          <w:color w:val="000000" w:themeColor="text1"/>
        </w:rPr>
        <w:t>兆候が現れるのか分からないし，</w:t>
      </w:r>
      <w:r w:rsidR="00366D0D">
        <w:rPr>
          <w:rFonts w:hint="eastAsia"/>
          <w:bCs/>
          <w:color w:val="000000" w:themeColor="text1"/>
        </w:rPr>
        <w:t>地中空洞の直上が陥没箇所とは限らない．一方，谷埋め盛土の</w:t>
      </w:r>
      <w:r w:rsidR="00EA6B3C">
        <w:rPr>
          <w:rFonts w:hint="eastAsia"/>
          <w:bCs/>
          <w:color w:val="000000" w:themeColor="text1"/>
        </w:rPr>
        <w:t>沢水による地下浸食の場合には</w:t>
      </w:r>
      <w:r w:rsidR="00D14B14">
        <w:rPr>
          <w:rFonts w:hint="eastAsia"/>
          <w:bCs/>
          <w:color w:val="000000" w:themeColor="text1"/>
        </w:rPr>
        <w:t>，</w:t>
      </w:r>
      <w:r w:rsidR="00EA6B3C">
        <w:rPr>
          <w:rFonts w:hint="eastAsia"/>
          <w:bCs/>
          <w:color w:val="000000" w:themeColor="text1"/>
        </w:rPr>
        <w:t>陥没前に</w:t>
      </w:r>
      <w:r w:rsidR="00D14B14">
        <w:rPr>
          <w:rFonts w:hint="eastAsia"/>
          <w:bCs/>
          <w:color w:val="000000" w:themeColor="text1"/>
        </w:rPr>
        <w:t>流末の沈砂池に</w:t>
      </w:r>
      <w:r w:rsidR="00EA6B3C">
        <w:rPr>
          <w:rFonts w:hint="eastAsia"/>
          <w:bCs/>
          <w:color w:val="000000" w:themeColor="text1"/>
        </w:rPr>
        <w:t>細粒な土が堆積する兆候が見られる場合がある．</w:t>
      </w:r>
    </w:p>
    <w:p w:rsidR="00E24207" w:rsidRDefault="00366D0D" w:rsidP="00EA6B3C">
      <w:pPr>
        <w:rPr>
          <w:bCs/>
          <w:color w:val="000000" w:themeColor="text1"/>
        </w:rPr>
      </w:pPr>
      <w:r>
        <w:rPr>
          <w:rFonts w:hint="eastAsia"/>
          <w:bCs/>
          <w:color w:val="000000" w:themeColor="text1"/>
        </w:rPr>
        <w:lastRenderedPageBreak/>
        <w:t xml:space="preserve">　古くから『大事の前に小瑞なし』</w:t>
      </w:r>
      <w:r w:rsidR="002209C7">
        <w:rPr>
          <w:rFonts w:hint="eastAsia"/>
          <w:bCs/>
          <w:color w:val="000000" w:themeColor="text1"/>
        </w:rPr>
        <w:t>と</w:t>
      </w:r>
      <w:r w:rsidR="006066C6">
        <w:rPr>
          <w:rFonts w:hint="eastAsia"/>
          <w:bCs/>
          <w:color w:val="000000" w:themeColor="text1"/>
        </w:rPr>
        <w:t>よく言われ</w:t>
      </w:r>
      <w:r w:rsidR="002209C7">
        <w:rPr>
          <w:rFonts w:hint="eastAsia"/>
          <w:bCs/>
          <w:color w:val="000000" w:themeColor="text1"/>
        </w:rPr>
        <w:t>るが，地中では間違いなく瑞相</w:t>
      </w:r>
      <w:r w:rsidR="004C49F1">
        <w:rPr>
          <w:rFonts w:hint="eastAsia"/>
          <w:bCs/>
          <w:color w:val="000000" w:themeColor="text1"/>
        </w:rPr>
        <w:t>（兆し）が深く進行している</w:t>
      </w:r>
      <w:r w:rsidR="00E24207">
        <w:rPr>
          <w:rFonts w:hint="eastAsia"/>
          <w:bCs/>
          <w:color w:val="000000" w:themeColor="text1"/>
        </w:rPr>
        <w:t>．この兆しが何で，いかに予測モニタリングに結びつけるか</w:t>
      </w:r>
      <w:r w:rsidR="004C49F1">
        <w:rPr>
          <w:rFonts w:hint="eastAsia"/>
          <w:bCs/>
          <w:color w:val="000000" w:themeColor="text1"/>
        </w:rPr>
        <w:t>，</w:t>
      </w:r>
      <w:r w:rsidR="00EA6B3C">
        <w:rPr>
          <w:rFonts w:hint="eastAsia"/>
          <w:bCs/>
          <w:color w:val="000000" w:themeColor="text1"/>
        </w:rPr>
        <w:t>今後の</w:t>
      </w:r>
      <w:r w:rsidR="00E24207">
        <w:rPr>
          <w:rFonts w:hint="eastAsia"/>
          <w:bCs/>
          <w:color w:val="000000" w:themeColor="text1"/>
        </w:rPr>
        <w:t>研究テーマ</w:t>
      </w:r>
      <w:r w:rsidR="002209C7">
        <w:rPr>
          <w:rFonts w:hint="eastAsia"/>
          <w:bCs/>
          <w:color w:val="000000" w:themeColor="text1"/>
        </w:rPr>
        <w:t>であろう</w:t>
      </w:r>
      <w:r w:rsidR="00EA6B3C">
        <w:rPr>
          <w:rFonts w:hint="eastAsia"/>
          <w:bCs/>
          <w:color w:val="000000" w:themeColor="text1"/>
        </w:rPr>
        <w:t>．</w:t>
      </w:r>
    </w:p>
    <w:p w:rsidR="00E24207" w:rsidRDefault="00E24207" w:rsidP="00EA6B3C">
      <w:pPr>
        <w:rPr>
          <w:bCs/>
          <w:color w:val="000000" w:themeColor="text1"/>
        </w:rPr>
      </w:pPr>
      <w:r>
        <w:rPr>
          <w:rFonts w:hint="eastAsia"/>
          <w:bCs/>
          <w:color w:val="000000" w:themeColor="text1"/>
        </w:rPr>
        <w:t xml:space="preserve">　</w:t>
      </w:r>
      <w:r w:rsidR="00EA6B3C">
        <w:rPr>
          <w:rFonts w:hint="eastAsia"/>
          <w:bCs/>
          <w:color w:val="000000" w:themeColor="text1"/>
        </w:rPr>
        <w:t>地下空洞の一次調査では，地盤を傷つけず迅速な非破壊探査法が適当である．</w:t>
      </w:r>
      <w:r w:rsidR="006066C6">
        <w:rPr>
          <w:rFonts w:hint="eastAsia"/>
          <w:bCs/>
          <w:color w:val="000000" w:themeColor="text1"/>
        </w:rPr>
        <w:t>桑野教授から，各種非破壊探査法の中でも</w:t>
      </w:r>
      <w:r w:rsidR="00EA6B3C">
        <w:rPr>
          <w:rFonts w:hint="eastAsia"/>
          <w:bCs/>
          <w:color w:val="000000" w:themeColor="text1"/>
        </w:rPr>
        <w:t>レーダー探査が有望であるとの報告があった．ただし，信頼できる探査深度は２</w:t>
      </w:r>
      <w:r w:rsidR="00EA6B3C">
        <w:rPr>
          <w:rFonts w:hint="eastAsia"/>
          <w:bCs/>
          <w:color w:val="000000" w:themeColor="text1"/>
        </w:rPr>
        <w:t>m</w:t>
      </w:r>
      <w:r w:rsidR="00EA6B3C">
        <w:rPr>
          <w:rFonts w:hint="eastAsia"/>
          <w:bCs/>
          <w:color w:val="000000" w:themeColor="text1"/>
        </w:rPr>
        <w:t>程度以浅であり，周辺地盤に金属</w:t>
      </w:r>
      <w:r>
        <w:rPr>
          <w:rFonts w:hint="eastAsia"/>
          <w:bCs/>
          <w:color w:val="000000" w:themeColor="text1"/>
        </w:rPr>
        <w:t>物がある場合には信頼性が乏しく</w:t>
      </w:r>
      <w:r w:rsidR="006066C6">
        <w:rPr>
          <w:rFonts w:hint="eastAsia"/>
          <w:bCs/>
          <w:color w:val="000000" w:themeColor="text1"/>
        </w:rPr>
        <w:t>なることも報告された．その意味では，道</w:t>
      </w:r>
      <w:r w:rsidR="004C49F1">
        <w:rPr>
          <w:rFonts w:hint="eastAsia"/>
          <w:bCs/>
          <w:color w:val="000000" w:themeColor="text1"/>
        </w:rPr>
        <w:t>路には適当であるが</w:t>
      </w:r>
      <w:r w:rsidR="00EA6B3C">
        <w:rPr>
          <w:rFonts w:hint="eastAsia"/>
          <w:bCs/>
          <w:color w:val="000000" w:themeColor="text1"/>
        </w:rPr>
        <w:t>，線路のある鉄道に</w:t>
      </w:r>
      <w:r w:rsidR="0097632A">
        <w:rPr>
          <w:rFonts w:hint="eastAsia"/>
          <w:bCs/>
          <w:color w:val="000000" w:themeColor="text1"/>
        </w:rPr>
        <w:t>は適用が難しいかも知れない．</w:t>
      </w:r>
    </w:p>
    <w:p w:rsidR="00EA6B3C" w:rsidRDefault="00E24207" w:rsidP="00EA6B3C">
      <w:pPr>
        <w:rPr>
          <w:bCs/>
          <w:color w:val="000000" w:themeColor="text1"/>
        </w:rPr>
      </w:pPr>
      <w:r>
        <w:rPr>
          <w:rFonts w:hint="eastAsia"/>
          <w:bCs/>
          <w:color w:val="000000" w:themeColor="text1"/>
        </w:rPr>
        <w:t xml:space="preserve">　</w:t>
      </w:r>
      <w:r w:rsidR="0097632A">
        <w:rPr>
          <w:rFonts w:hint="eastAsia"/>
          <w:bCs/>
          <w:color w:val="000000" w:themeColor="text1"/>
        </w:rPr>
        <w:t>研究会メンバー（代表幹事）の</w:t>
      </w:r>
      <w:hyperlink r:id="rId9" w:history="1">
        <w:r w:rsidR="0097632A" w:rsidRPr="00EC7103">
          <w:rPr>
            <w:rStyle w:val="a9"/>
            <w:rFonts w:hint="eastAsia"/>
            <w:bCs/>
          </w:rPr>
          <w:t>八谷誠</w:t>
        </w:r>
      </w:hyperlink>
      <w:r w:rsidR="0097632A">
        <w:rPr>
          <w:rFonts w:hint="eastAsia"/>
          <w:bCs/>
          <w:color w:val="000000" w:themeColor="text1"/>
        </w:rPr>
        <w:t>は，</w:t>
      </w:r>
      <w:r w:rsidR="00EA6B3C">
        <w:rPr>
          <w:rFonts w:hint="eastAsia"/>
          <w:bCs/>
          <w:color w:val="000000" w:themeColor="text1"/>
        </w:rPr>
        <w:t>JR</w:t>
      </w:r>
      <w:r w:rsidR="00EA6B3C">
        <w:rPr>
          <w:rFonts w:hint="eastAsia"/>
          <w:bCs/>
          <w:color w:val="000000" w:themeColor="text1"/>
        </w:rPr>
        <w:t>西日本</w:t>
      </w:r>
      <w:r w:rsidR="0097632A">
        <w:rPr>
          <w:rFonts w:hint="eastAsia"/>
          <w:bCs/>
          <w:color w:val="000000" w:themeColor="text1"/>
        </w:rPr>
        <w:t>で実施した地下空</w:t>
      </w:r>
      <w:r w:rsidR="004C49F1">
        <w:rPr>
          <w:rFonts w:hint="eastAsia"/>
          <w:bCs/>
          <w:color w:val="000000" w:themeColor="text1"/>
        </w:rPr>
        <w:t>洞のブラインドテストの結果を引用し</w:t>
      </w:r>
      <w:r w:rsidR="00FD53D0">
        <w:rPr>
          <w:rFonts w:hint="eastAsia"/>
          <w:bCs/>
          <w:color w:val="000000" w:themeColor="text1"/>
        </w:rPr>
        <w:t>，</w:t>
      </w:r>
      <w:r w:rsidR="008E2909">
        <w:rPr>
          <w:rFonts w:hint="eastAsia"/>
          <w:bCs/>
          <w:color w:val="000000" w:themeColor="text1"/>
        </w:rPr>
        <w:t>微動アレイ探査</w:t>
      </w:r>
      <w:r w:rsidR="00FD53D0">
        <w:rPr>
          <w:rFonts w:hint="eastAsia"/>
          <w:bCs/>
          <w:color w:val="000000" w:themeColor="text1"/>
        </w:rPr>
        <w:t>が有望</w:t>
      </w:r>
      <w:r w:rsidR="0097632A">
        <w:rPr>
          <w:rFonts w:hint="eastAsia"/>
          <w:bCs/>
          <w:color w:val="000000" w:themeColor="text1"/>
        </w:rPr>
        <w:t>であった</w:t>
      </w:r>
      <w:r w:rsidR="00FD53D0">
        <w:rPr>
          <w:rFonts w:hint="eastAsia"/>
          <w:bCs/>
          <w:color w:val="000000" w:themeColor="text1"/>
        </w:rPr>
        <w:t>ことを紹介した</w:t>
      </w:r>
      <w:r w:rsidR="0097632A">
        <w:rPr>
          <w:rFonts w:hint="eastAsia"/>
          <w:bCs/>
          <w:color w:val="000000" w:themeColor="text1"/>
        </w:rPr>
        <w:t>．</w:t>
      </w:r>
      <w:r w:rsidR="00FD53D0">
        <w:rPr>
          <w:rFonts w:hint="eastAsia"/>
          <w:bCs/>
          <w:color w:val="000000" w:themeColor="text1"/>
        </w:rPr>
        <w:t>一方，表面波探査で扱う</w:t>
      </w:r>
      <w:r w:rsidR="0097632A">
        <w:rPr>
          <w:rFonts w:hint="eastAsia"/>
          <w:bCs/>
          <w:color w:val="000000" w:themeColor="text1"/>
        </w:rPr>
        <w:t>せん断波は，深くなる程波長が長くな</w:t>
      </w:r>
      <w:r w:rsidR="000B555F">
        <w:rPr>
          <w:rFonts w:hint="eastAsia"/>
          <w:bCs/>
          <w:color w:val="000000" w:themeColor="text1"/>
        </w:rPr>
        <w:t>るので，</w:t>
      </w:r>
      <w:r w:rsidR="00FD53D0">
        <w:rPr>
          <w:rFonts w:hint="eastAsia"/>
          <w:bCs/>
          <w:color w:val="000000" w:themeColor="text1"/>
        </w:rPr>
        <w:t>波長よりも小さな空洞をキャッチすることは</w:t>
      </w:r>
      <w:r w:rsidR="000B555F">
        <w:rPr>
          <w:rFonts w:hint="eastAsia"/>
          <w:bCs/>
          <w:color w:val="000000" w:themeColor="text1"/>
        </w:rPr>
        <w:t>原理的に不可能</w:t>
      </w:r>
      <w:r w:rsidR="00FD53D0">
        <w:rPr>
          <w:rFonts w:hint="eastAsia"/>
          <w:bCs/>
          <w:color w:val="000000" w:themeColor="text1"/>
        </w:rPr>
        <w:t>である</w:t>
      </w:r>
      <w:r w:rsidR="0097632A">
        <w:rPr>
          <w:rFonts w:hint="eastAsia"/>
          <w:bCs/>
          <w:color w:val="000000" w:themeColor="text1"/>
        </w:rPr>
        <w:t>．</w:t>
      </w:r>
      <w:r w:rsidR="000B555F">
        <w:rPr>
          <w:rFonts w:hint="eastAsia"/>
          <w:bCs/>
          <w:color w:val="000000" w:themeColor="text1"/>
        </w:rPr>
        <w:t>そこで</w:t>
      </w:r>
      <w:r w:rsidR="0097632A">
        <w:rPr>
          <w:rFonts w:hint="eastAsia"/>
          <w:bCs/>
          <w:color w:val="000000" w:themeColor="text1"/>
        </w:rPr>
        <w:t>桑野教授は，表面波探査により，空洞の芽となる構造物周辺の地盤のゆるみを大まかに捉え，レーダー探</w:t>
      </w:r>
      <w:r w:rsidR="00FD53D0">
        <w:rPr>
          <w:rFonts w:hint="eastAsia"/>
          <w:bCs/>
          <w:color w:val="000000" w:themeColor="text1"/>
        </w:rPr>
        <w:t>査等で空洞の存在を特定するという『合わせ技』の探査手法を提案した</w:t>
      </w:r>
      <w:r w:rsidR="0097632A">
        <w:rPr>
          <w:rFonts w:hint="eastAsia"/>
          <w:bCs/>
          <w:color w:val="000000" w:themeColor="text1"/>
        </w:rPr>
        <w:t>．</w:t>
      </w:r>
    </w:p>
    <w:p w:rsidR="0052691A" w:rsidRDefault="00FD53D0" w:rsidP="0052691A">
      <w:pPr>
        <w:rPr>
          <w:bCs/>
          <w:color w:val="000000" w:themeColor="text1"/>
        </w:rPr>
      </w:pPr>
      <w:r>
        <w:rPr>
          <w:rFonts w:hint="eastAsia"/>
          <w:bCs/>
          <w:color w:val="000000" w:themeColor="text1"/>
        </w:rPr>
        <w:t xml:space="preserve">　つぎに，予防策を議論した．まずは，新設工事では，</w:t>
      </w:r>
      <w:r w:rsidR="0052691A" w:rsidRPr="0097632A">
        <w:rPr>
          <w:bCs/>
          <w:color w:val="000000" w:themeColor="text1"/>
        </w:rPr>
        <w:t>RC</w:t>
      </w:r>
      <w:r w:rsidR="0052691A" w:rsidRPr="0097632A">
        <w:rPr>
          <w:bCs/>
          <w:color w:val="000000" w:themeColor="text1"/>
        </w:rPr>
        <w:t>構造物</w:t>
      </w:r>
      <w:r>
        <w:rPr>
          <w:rFonts w:hint="eastAsia"/>
          <w:bCs/>
          <w:color w:val="000000" w:themeColor="text1"/>
        </w:rPr>
        <w:t>や埋設管</w:t>
      </w:r>
      <w:r w:rsidR="0052691A" w:rsidRPr="0097632A">
        <w:rPr>
          <w:bCs/>
          <w:color w:val="000000" w:themeColor="text1"/>
        </w:rPr>
        <w:t>の周辺</w:t>
      </w:r>
      <w:r>
        <w:rPr>
          <w:rFonts w:hint="eastAsia"/>
          <w:bCs/>
          <w:color w:val="000000" w:themeColor="text1"/>
        </w:rPr>
        <w:t>の地盤を良質土を用いて念入りに</w:t>
      </w:r>
      <w:r w:rsidR="0052691A" w:rsidRPr="0097632A">
        <w:rPr>
          <w:bCs/>
          <w:color w:val="000000" w:themeColor="text1"/>
        </w:rPr>
        <w:t>締固める</w:t>
      </w:r>
      <w:r>
        <w:rPr>
          <w:rFonts w:hint="eastAsia"/>
          <w:bCs/>
          <w:color w:val="000000" w:themeColor="text1"/>
        </w:rPr>
        <w:t>ことおよび浸透抑制が大事である．必要に応じて，</w:t>
      </w:r>
      <w:r w:rsidR="0052691A" w:rsidRPr="0097632A">
        <w:rPr>
          <w:bCs/>
          <w:color w:val="000000" w:themeColor="text1"/>
        </w:rPr>
        <w:t>軟弱</w:t>
      </w:r>
      <w:r>
        <w:rPr>
          <w:rFonts w:hint="eastAsia"/>
          <w:bCs/>
          <w:color w:val="000000" w:themeColor="text1"/>
        </w:rPr>
        <w:t>土層を改良することも有効である．改良材としては，セメント，鉄鋼スラグ，等が考えられる．また，谷埋め盛土の沢水による浸食を予防するためには，</w:t>
      </w:r>
      <w:r w:rsidRPr="0097632A">
        <w:rPr>
          <w:color w:val="000000" w:themeColor="text1"/>
        </w:rPr>
        <w:t xml:space="preserve"> </w:t>
      </w:r>
      <w:r>
        <w:rPr>
          <w:rFonts w:hint="eastAsia"/>
          <w:color w:val="000000" w:themeColor="text1"/>
        </w:rPr>
        <w:t>地下</w:t>
      </w:r>
      <w:r w:rsidR="0052691A" w:rsidRPr="0097632A">
        <w:rPr>
          <w:bCs/>
          <w:color w:val="000000" w:themeColor="text1"/>
        </w:rPr>
        <w:t>暗渠</w:t>
      </w:r>
      <w:r>
        <w:rPr>
          <w:rFonts w:hint="eastAsia"/>
          <w:bCs/>
          <w:color w:val="000000" w:themeColor="text1"/>
        </w:rPr>
        <w:t>工</w:t>
      </w:r>
      <w:r w:rsidR="0052691A" w:rsidRPr="0097632A">
        <w:rPr>
          <w:bCs/>
          <w:color w:val="000000" w:themeColor="text1"/>
        </w:rPr>
        <w:t>，</w:t>
      </w:r>
      <w:r>
        <w:rPr>
          <w:rFonts w:hint="eastAsia"/>
          <w:bCs/>
          <w:color w:val="000000" w:themeColor="text1"/>
        </w:rPr>
        <w:t>盛土</w:t>
      </w:r>
      <w:r>
        <w:rPr>
          <w:bCs/>
          <w:color w:val="000000" w:themeColor="text1"/>
        </w:rPr>
        <w:t>防水工，集水井，等により水みち，湧水</w:t>
      </w:r>
      <w:r>
        <w:rPr>
          <w:rFonts w:hint="eastAsia"/>
          <w:bCs/>
          <w:color w:val="000000" w:themeColor="text1"/>
        </w:rPr>
        <w:t>の存在を許さないことが最も効果的である．</w:t>
      </w:r>
    </w:p>
    <w:p w:rsidR="00FD53D0" w:rsidRDefault="00FD53D0" w:rsidP="0052691A">
      <w:pPr>
        <w:rPr>
          <w:bCs/>
          <w:color w:val="000000" w:themeColor="text1"/>
        </w:rPr>
      </w:pPr>
    </w:p>
    <w:p w:rsidR="00FD53D0" w:rsidRPr="0097632A" w:rsidRDefault="00FD53D0" w:rsidP="0052691A">
      <w:pPr>
        <w:rPr>
          <w:color w:val="000000" w:themeColor="text1"/>
        </w:rPr>
      </w:pPr>
      <w:r>
        <w:rPr>
          <w:rFonts w:hint="eastAsia"/>
          <w:bCs/>
          <w:color w:val="000000" w:themeColor="text1"/>
        </w:rPr>
        <w:t>２）</w:t>
      </w:r>
      <w:r w:rsidR="00EB336B">
        <w:rPr>
          <w:rFonts w:hint="eastAsia"/>
          <w:bCs/>
          <w:color w:val="000000" w:themeColor="text1"/>
        </w:rPr>
        <w:t>都市型水害</w:t>
      </w:r>
    </w:p>
    <w:p w:rsidR="004412D6" w:rsidRDefault="004412D6" w:rsidP="0052691A">
      <w:pPr>
        <w:rPr>
          <w:color w:val="000000" w:themeColor="text1"/>
        </w:rPr>
      </w:pPr>
      <w:r>
        <w:rPr>
          <w:rFonts w:hint="eastAsia"/>
          <w:color w:val="000000" w:themeColor="text1"/>
        </w:rPr>
        <w:t xml:space="preserve">　</w:t>
      </w:r>
      <w:r w:rsidR="00511F8B">
        <w:rPr>
          <w:rFonts w:hint="eastAsia"/>
          <w:color w:val="000000" w:themeColor="text1"/>
        </w:rPr>
        <w:t>近年ゲリラ豪雨が多発し，河川の増水，下水管の内水氾濫等の都市型水害が</w:t>
      </w:r>
      <w:r>
        <w:rPr>
          <w:rFonts w:hint="eastAsia"/>
          <w:color w:val="000000" w:themeColor="text1"/>
        </w:rPr>
        <w:t>神戸市でも大きな</w:t>
      </w:r>
      <w:r w:rsidR="00511F8B">
        <w:rPr>
          <w:rFonts w:hint="eastAsia"/>
          <w:color w:val="000000" w:themeColor="text1"/>
        </w:rPr>
        <w:t>問題となっていること，神戸市を含めた兵庫県の取り組みとして，雨水流出量のピークカット</w:t>
      </w:r>
      <w:r w:rsidR="000B555F">
        <w:rPr>
          <w:rFonts w:hint="eastAsia"/>
          <w:color w:val="000000" w:themeColor="text1"/>
        </w:rPr>
        <w:t>のために雨水貯留施設の設置が検討されている実態</w:t>
      </w:r>
      <w:r>
        <w:rPr>
          <w:rFonts w:hint="eastAsia"/>
          <w:color w:val="000000" w:themeColor="text1"/>
        </w:rPr>
        <w:t>が紹介された</w:t>
      </w:r>
    </w:p>
    <w:p w:rsidR="0052691A" w:rsidRDefault="004412D6" w:rsidP="0052691A">
      <w:pPr>
        <w:rPr>
          <w:color w:val="000000" w:themeColor="text1"/>
        </w:rPr>
      </w:pPr>
      <w:r>
        <w:rPr>
          <w:rFonts w:hint="eastAsia"/>
          <w:color w:val="000000" w:themeColor="text1"/>
        </w:rPr>
        <w:t xml:space="preserve">　雨水流出量のピークカットのための方策として，雨水を一時的に貯留して後に放出する施設の増設の他に，浸透桝等を設置して雨水を地盤内に積極的に浸透させる方法もある．研究会のメンバーである</w:t>
      </w:r>
      <w:r w:rsidR="00EC7103">
        <w:rPr>
          <w:color w:val="FF6600"/>
        </w:rPr>
        <w:fldChar w:fldCharType="begin"/>
      </w:r>
      <w:r w:rsidR="00EC7103">
        <w:rPr>
          <w:color w:val="FF6600"/>
        </w:rPr>
        <w:instrText xml:space="preserve"> HYPERLINK "http://kobe-gensai.com/pdf/_05.pdf" </w:instrText>
      </w:r>
      <w:r w:rsidR="00EC7103">
        <w:rPr>
          <w:color w:val="FF6600"/>
        </w:rPr>
      </w:r>
      <w:r w:rsidR="00EC7103">
        <w:rPr>
          <w:color w:val="FF6600"/>
        </w:rPr>
        <w:fldChar w:fldCharType="separate"/>
      </w:r>
      <w:r w:rsidR="003C405E" w:rsidRPr="00EC7103">
        <w:rPr>
          <w:rStyle w:val="a9"/>
          <w:rFonts w:hint="eastAsia"/>
        </w:rPr>
        <w:t>村地</w:t>
      </w:r>
      <w:r w:rsidRPr="00EC7103">
        <w:rPr>
          <w:rStyle w:val="a9"/>
          <w:rFonts w:hint="eastAsia"/>
        </w:rPr>
        <w:t>恵</w:t>
      </w:r>
      <w:r w:rsidR="008E2909" w:rsidRPr="00EC7103">
        <w:rPr>
          <w:rStyle w:val="a9"/>
          <w:rFonts w:hint="eastAsia"/>
        </w:rPr>
        <w:t>里</w:t>
      </w:r>
      <w:r w:rsidRPr="00EC7103">
        <w:rPr>
          <w:rStyle w:val="a9"/>
          <w:rFonts w:hint="eastAsia"/>
        </w:rPr>
        <w:t>奈</w:t>
      </w:r>
      <w:r w:rsidR="00EC7103">
        <w:rPr>
          <w:color w:val="FF6600"/>
        </w:rPr>
        <w:fldChar w:fldCharType="end"/>
      </w:r>
      <w:r>
        <w:rPr>
          <w:rFonts w:hint="eastAsia"/>
          <w:color w:val="000000" w:themeColor="text1"/>
        </w:rPr>
        <w:t>は，昨年度に</w:t>
      </w:r>
      <w:r w:rsidR="008E2909">
        <w:rPr>
          <w:rFonts w:hint="eastAsia"/>
          <w:color w:val="000000" w:themeColor="text1"/>
        </w:rPr>
        <w:t>兵庫県下で</w:t>
      </w:r>
      <w:r>
        <w:rPr>
          <w:rFonts w:hint="eastAsia"/>
          <w:color w:val="000000" w:themeColor="text1"/>
        </w:rPr>
        <w:t>実施した浸透適地マップ（案）作成の取り組みを紹介した．</w:t>
      </w:r>
      <w:r w:rsidR="00DB51D4">
        <w:rPr>
          <w:rFonts w:hint="eastAsia"/>
          <w:color w:val="000000" w:themeColor="text1"/>
        </w:rPr>
        <w:t>３次元地形地盤モデルを構築し，これに過去１０年間の当該地域での年間降水パターンをシ</w:t>
      </w:r>
      <w:r w:rsidR="00DB51D4">
        <w:rPr>
          <w:rFonts w:hint="eastAsia"/>
          <w:color w:val="000000" w:themeColor="text1"/>
        </w:rPr>
        <w:lastRenderedPageBreak/>
        <w:t>ミュレートした雨を降らせ，水はけが良くて地下水上昇が小さい場所を浸透適地とした．今年度は，地盤モデルのキャリブレーションのための地下水位観測を実施する予定であること，神戸</w:t>
      </w:r>
      <w:r w:rsidR="00DB51D4">
        <w:rPr>
          <w:color w:val="000000" w:themeColor="text1"/>
        </w:rPr>
        <w:t>JIBANKUN</w:t>
      </w:r>
      <w:r w:rsidR="000B555F">
        <w:rPr>
          <w:rFonts w:hint="eastAsia"/>
          <w:color w:val="000000" w:themeColor="text1"/>
        </w:rPr>
        <w:t>を活用した同様な３次元地盤モデルの作成も可能であろうこと</w:t>
      </w:r>
      <w:r w:rsidR="00DB51D4">
        <w:rPr>
          <w:rFonts w:hint="eastAsia"/>
          <w:color w:val="000000" w:themeColor="text1"/>
        </w:rPr>
        <w:t>を報告した．</w:t>
      </w:r>
    </w:p>
    <w:p w:rsidR="00DB51D4" w:rsidRDefault="00DB51D4" w:rsidP="0052691A">
      <w:pPr>
        <w:rPr>
          <w:color w:val="000000" w:themeColor="text1"/>
        </w:rPr>
      </w:pPr>
      <w:r>
        <w:rPr>
          <w:rFonts w:hint="eastAsia"/>
          <w:color w:val="000000" w:themeColor="text1"/>
        </w:rPr>
        <w:t xml:space="preserve">　藤田教授は，最近のゲリラ豪雨の特性，神戸市特有の地形ならびに都市化により</w:t>
      </w:r>
      <w:r w:rsidR="00642747">
        <w:rPr>
          <w:rFonts w:hint="eastAsia"/>
          <w:color w:val="000000" w:themeColor="text1"/>
        </w:rPr>
        <w:t>雨水</w:t>
      </w:r>
      <w:r>
        <w:rPr>
          <w:rFonts w:hint="eastAsia"/>
          <w:color w:val="000000" w:themeColor="text1"/>
        </w:rPr>
        <w:t>浸透</w:t>
      </w:r>
      <w:r w:rsidR="00642747">
        <w:rPr>
          <w:rFonts w:hint="eastAsia"/>
          <w:color w:val="000000" w:themeColor="text1"/>
        </w:rPr>
        <w:t>面積</w:t>
      </w:r>
      <w:r w:rsidR="006326B0">
        <w:rPr>
          <w:rFonts w:hint="eastAsia"/>
          <w:color w:val="000000" w:themeColor="text1"/>
        </w:rPr>
        <w:t>が激減している点を考慮すれば，</w:t>
      </w:r>
      <w:r>
        <w:rPr>
          <w:rFonts w:hint="eastAsia"/>
          <w:color w:val="000000" w:themeColor="text1"/>
        </w:rPr>
        <w:t>雨水貯留と雨水浸透の２種類の対策を同時進行で進める</w:t>
      </w:r>
      <w:r w:rsidR="006326B0">
        <w:rPr>
          <w:rFonts w:hint="eastAsia"/>
          <w:color w:val="000000" w:themeColor="text1"/>
        </w:rPr>
        <w:t>ことで雨水流出抑制の実効性が期待できるとコメントした．さらに，沖村孝</w:t>
      </w:r>
      <w:r w:rsidR="002810BC">
        <w:rPr>
          <w:rFonts w:hint="eastAsia"/>
          <w:color w:val="000000" w:themeColor="text1"/>
        </w:rPr>
        <w:t>名誉教授（</w:t>
      </w:r>
      <w:r w:rsidR="006326B0">
        <w:rPr>
          <w:rFonts w:hint="eastAsia"/>
          <w:color w:val="000000" w:themeColor="text1"/>
        </w:rPr>
        <w:t>顧問</w:t>
      </w:r>
      <w:r w:rsidR="002810BC">
        <w:rPr>
          <w:rFonts w:hint="eastAsia"/>
          <w:color w:val="000000" w:themeColor="text1"/>
        </w:rPr>
        <w:t>）</w:t>
      </w:r>
      <w:r w:rsidR="006326B0">
        <w:rPr>
          <w:rFonts w:hint="eastAsia"/>
          <w:color w:val="000000" w:themeColor="text1"/>
        </w:rPr>
        <w:t>は，治水ばかりでなく</w:t>
      </w:r>
      <w:r w:rsidR="008E2909">
        <w:rPr>
          <w:rFonts w:hint="eastAsia"/>
          <w:color w:val="000000" w:themeColor="text1"/>
        </w:rPr>
        <w:t>貯留量を増やすため</w:t>
      </w:r>
      <w:r w:rsidR="006326B0">
        <w:rPr>
          <w:rFonts w:hint="eastAsia"/>
          <w:color w:val="000000" w:themeColor="text1"/>
        </w:rPr>
        <w:t>利水を促進することの重要性を指摘した．</w:t>
      </w:r>
    </w:p>
    <w:p w:rsidR="00F2767C" w:rsidRDefault="00F2767C" w:rsidP="0052691A">
      <w:pPr>
        <w:rPr>
          <w:color w:val="000000" w:themeColor="text1"/>
        </w:rPr>
      </w:pPr>
    </w:p>
    <w:p w:rsidR="00F2767C" w:rsidRDefault="00F2767C" w:rsidP="0052691A">
      <w:pPr>
        <w:rPr>
          <w:color w:val="000000" w:themeColor="text1"/>
        </w:rPr>
      </w:pPr>
      <w:r>
        <w:rPr>
          <w:rFonts w:hint="eastAsia"/>
          <w:color w:val="000000" w:themeColor="text1"/>
        </w:rPr>
        <w:t>３）河川の洪水・水害予測</w:t>
      </w:r>
    </w:p>
    <w:p w:rsidR="00F2767C" w:rsidRDefault="00F2767C" w:rsidP="00F2767C">
      <w:pPr>
        <w:rPr>
          <w:color w:val="000000" w:themeColor="text1"/>
        </w:rPr>
      </w:pPr>
      <w:r>
        <w:rPr>
          <w:rFonts w:hint="eastAsia"/>
          <w:color w:val="000000" w:themeColor="text1"/>
        </w:rPr>
        <w:t xml:space="preserve">　</w:t>
      </w:r>
      <w:r w:rsidR="00912783">
        <w:rPr>
          <w:rFonts w:hint="eastAsia"/>
          <w:color w:val="000000" w:themeColor="text1"/>
        </w:rPr>
        <w:t>研究会メンバーである</w:t>
      </w:r>
      <w:r w:rsidR="00EC7103">
        <w:rPr>
          <w:color w:val="FF6600"/>
        </w:rPr>
        <w:fldChar w:fldCharType="begin"/>
      </w:r>
      <w:r w:rsidR="00EC7103">
        <w:rPr>
          <w:color w:val="FF6600"/>
        </w:rPr>
        <w:instrText xml:space="preserve"> HYPERLINK "http://kobe-gensai.com/pdf/_06.pdf" </w:instrText>
      </w:r>
      <w:r w:rsidR="00EC7103">
        <w:rPr>
          <w:color w:val="FF6600"/>
        </w:rPr>
      </w:r>
      <w:r w:rsidR="00EC7103">
        <w:rPr>
          <w:color w:val="FF6600"/>
        </w:rPr>
        <w:fldChar w:fldCharType="separate"/>
      </w:r>
      <w:r w:rsidR="00912783" w:rsidRPr="00EC7103">
        <w:rPr>
          <w:rStyle w:val="a9"/>
          <w:rFonts w:hint="eastAsia"/>
        </w:rPr>
        <w:t>甲斐誠士</w:t>
      </w:r>
      <w:r w:rsidR="00EC7103">
        <w:rPr>
          <w:color w:val="FF6600"/>
        </w:rPr>
        <w:fldChar w:fldCharType="end"/>
      </w:r>
      <w:r w:rsidR="008C4019">
        <w:rPr>
          <w:rFonts w:hint="eastAsia"/>
          <w:color w:val="000000" w:themeColor="text1"/>
        </w:rPr>
        <w:t>は</w:t>
      </w:r>
      <w:r w:rsidR="00912783">
        <w:rPr>
          <w:rFonts w:hint="eastAsia"/>
          <w:color w:val="000000" w:themeColor="text1"/>
        </w:rPr>
        <w:t>，２００８年７月</w:t>
      </w:r>
      <w:r>
        <w:rPr>
          <w:rFonts w:hint="eastAsia"/>
          <w:color w:val="000000" w:themeColor="text1"/>
        </w:rPr>
        <w:t>都賀川</w:t>
      </w:r>
      <w:r w:rsidR="00912783">
        <w:rPr>
          <w:rFonts w:hint="eastAsia"/>
          <w:color w:val="000000" w:themeColor="text1"/>
        </w:rPr>
        <w:t>で</w:t>
      </w:r>
      <w:r w:rsidR="008C4019">
        <w:rPr>
          <w:rFonts w:hint="eastAsia"/>
          <w:color w:val="000000" w:themeColor="text1"/>
        </w:rPr>
        <w:t>の</w:t>
      </w:r>
      <w:r w:rsidR="00912783">
        <w:rPr>
          <w:rFonts w:hint="eastAsia"/>
          <w:color w:val="000000" w:themeColor="text1"/>
        </w:rPr>
        <w:t>痛ましい事故を</w:t>
      </w:r>
      <w:r w:rsidR="008C4019">
        <w:rPr>
          <w:rFonts w:hint="eastAsia"/>
          <w:color w:val="000000" w:themeColor="text1"/>
        </w:rPr>
        <w:t>踏まえて</w:t>
      </w:r>
      <w:r w:rsidR="00912783">
        <w:rPr>
          <w:rFonts w:hint="eastAsia"/>
          <w:color w:val="000000" w:themeColor="text1"/>
        </w:rPr>
        <w:t>，</w:t>
      </w:r>
      <w:r w:rsidR="008C4019">
        <w:rPr>
          <w:rFonts w:hint="eastAsia"/>
          <w:color w:val="000000" w:themeColor="text1"/>
        </w:rPr>
        <w:t>研究会ワーキングで独自に取り組んできた神戸市</w:t>
      </w:r>
      <w:r w:rsidR="00D7732E">
        <w:rPr>
          <w:rFonts w:hint="eastAsia"/>
          <w:color w:val="000000" w:themeColor="text1"/>
        </w:rPr>
        <w:t>東</w:t>
      </w:r>
      <w:bookmarkStart w:id="0" w:name="_GoBack"/>
      <w:bookmarkEnd w:id="0"/>
      <w:r w:rsidR="008C4019">
        <w:rPr>
          <w:rFonts w:hint="eastAsia"/>
          <w:color w:val="000000" w:themeColor="text1"/>
        </w:rPr>
        <w:t>部を流れる住吉川の洪水予測に関する事例研究を紹介した．</w:t>
      </w:r>
      <w:r w:rsidR="008C4019" w:rsidRPr="008C4019">
        <w:rPr>
          <w:rFonts w:hint="eastAsia"/>
          <w:bCs/>
          <w:color w:val="000000" w:themeColor="text1"/>
        </w:rPr>
        <w:t>出水予測</w:t>
      </w:r>
      <w:r w:rsidR="008C4019">
        <w:rPr>
          <w:rFonts w:hint="eastAsia"/>
          <w:bCs/>
          <w:color w:val="000000" w:themeColor="text1"/>
        </w:rPr>
        <w:t>には，</w:t>
      </w:r>
      <w:r w:rsidR="008C4019">
        <w:rPr>
          <w:rFonts w:hint="eastAsia"/>
          <w:color w:val="000000" w:themeColor="text1"/>
        </w:rPr>
        <w:t>最新の降雨観測技術の</w:t>
      </w:r>
      <w:r w:rsidRPr="00F2767C">
        <w:rPr>
          <w:rFonts w:hint="eastAsia"/>
          <w:color w:val="000000" w:themeColor="text1"/>
        </w:rPr>
        <w:t>活用</w:t>
      </w:r>
      <w:r w:rsidR="008C4019">
        <w:rPr>
          <w:rFonts w:hint="eastAsia"/>
          <w:color w:val="000000" w:themeColor="text1"/>
        </w:rPr>
        <w:t>が出水情報（時間、位置、量）の高精度化のための決め手となること，また住民への情報周知の方法，すなわち</w:t>
      </w:r>
      <w:r w:rsidRPr="00F2767C">
        <w:rPr>
          <w:rFonts w:hint="eastAsia"/>
          <w:color w:val="000000" w:themeColor="text1"/>
        </w:rPr>
        <w:t>河川の出水の特徴や地域の要望等を勘案し、効果の高い情報伝達手法を用いる</w:t>
      </w:r>
      <w:r w:rsidR="00036D03">
        <w:rPr>
          <w:rFonts w:hint="eastAsia"/>
          <w:color w:val="000000" w:themeColor="text1"/>
        </w:rPr>
        <w:t>ことが重要であることを強調した．</w:t>
      </w:r>
      <w:r w:rsidR="009C6DE6">
        <w:rPr>
          <w:rFonts w:hint="eastAsia"/>
          <w:color w:val="000000" w:themeColor="text1"/>
        </w:rPr>
        <w:t>藤田教授は，</w:t>
      </w:r>
      <w:r w:rsidR="00036D03">
        <w:rPr>
          <w:rFonts w:hint="eastAsia"/>
          <w:color w:val="000000" w:themeColor="text1"/>
        </w:rPr>
        <w:t>出水警報システムの住民への周知方法，警報の</w:t>
      </w:r>
      <w:r w:rsidR="008C4019">
        <w:rPr>
          <w:rFonts w:hint="eastAsia"/>
          <w:color w:val="000000" w:themeColor="text1"/>
        </w:rPr>
        <w:t>“空振り</w:t>
      </w:r>
      <w:r w:rsidR="00036D03">
        <w:rPr>
          <w:rFonts w:hint="eastAsia"/>
          <w:color w:val="000000" w:themeColor="text1"/>
        </w:rPr>
        <w:t>率</w:t>
      </w:r>
      <w:r w:rsidR="008C4019">
        <w:rPr>
          <w:rFonts w:hint="eastAsia"/>
          <w:color w:val="000000" w:themeColor="text1"/>
        </w:rPr>
        <w:t>”</w:t>
      </w:r>
      <w:r w:rsidR="00036D03">
        <w:rPr>
          <w:rFonts w:hint="eastAsia"/>
          <w:color w:val="000000" w:themeColor="text1"/>
        </w:rPr>
        <w:t>の低減，等が今後の課題である</w:t>
      </w:r>
      <w:r w:rsidR="009C6DE6">
        <w:rPr>
          <w:rFonts w:hint="eastAsia"/>
          <w:color w:val="000000" w:themeColor="text1"/>
        </w:rPr>
        <w:t>と指摘した．</w:t>
      </w:r>
    </w:p>
    <w:p w:rsidR="009C6DE6" w:rsidRDefault="009C6DE6" w:rsidP="00F2767C">
      <w:pPr>
        <w:rPr>
          <w:color w:val="000000" w:themeColor="text1"/>
        </w:rPr>
      </w:pPr>
    </w:p>
    <w:p w:rsidR="009C6DE6" w:rsidRDefault="009C6DE6" w:rsidP="009C6DE6">
      <w:pPr>
        <w:rPr>
          <w:color w:val="000000" w:themeColor="text1"/>
        </w:rPr>
      </w:pPr>
      <w:r>
        <w:rPr>
          <w:rFonts w:hint="eastAsia"/>
          <w:color w:val="000000" w:themeColor="text1"/>
        </w:rPr>
        <w:t>３．２　地震に起因する災害</w:t>
      </w:r>
    </w:p>
    <w:p w:rsidR="009C6DE6" w:rsidRPr="00F16936" w:rsidRDefault="00F16936" w:rsidP="009C6DE6">
      <w:pPr>
        <w:rPr>
          <w:rFonts w:asciiTheme="minorEastAsia" w:hAnsiTheme="minorEastAsia"/>
          <w:bCs/>
          <w:color w:val="000000" w:themeColor="text1"/>
        </w:rPr>
      </w:pPr>
      <w:r>
        <w:rPr>
          <w:rFonts w:asciiTheme="minorEastAsia" w:hAnsiTheme="minorEastAsia" w:hint="eastAsia"/>
          <w:bCs/>
          <w:color w:val="000000" w:themeColor="text1"/>
        </w:rPr>
        <w:t>１）</w:t>
      </w:r>
      <w:r w:rsidR="00CF6B79" w:rsidRPr="00F16936">
        <w:rPr>
          <w:rFonts w:asciiTheme="minorEastAsia" w:hAnsiTheme="minorEastAsia"/>
          <w:bCs/>
          <w:color w:val="000000" w:themeColor="text1"/>
        </w:rPr>
        <w:t>既設盛土の耐震化</w:t>
      </w:r>
    </w:p>
    <w:p w:rsidR="00650993" w:rsidRDefault="00650993" w:rsidP="00CF6B79">
      <w:pPr>
        <w:rPr>
          <w:rFonts w:asciiTheme="minorEastAsia" w:hAnsiTheme="minorEastAsia"/>
          <w:bCs/>
          <w:color w:val="000000" w:themeColor="text1"/>
        </w:rPr>
      </w:pPr>
      <w:r>
        <w:rPr>
          <w:rFonts w:asciiTheme="minorEastAsia" w:hAnsiTheme="minorEastAsia" w:hint="eastAsia"/>
          <w:bCs/>
          <w:color w:val="000000" w:themeColor="text1"/>
        </w:rPr>
        <w:t xml:space="preserve">　神戸市においても既設の道路盛土の耐震化，とりわけ大震災のときに原型復旧された盛土の崩壊原因の解明と対策は，今後の検討課題の一つであるとの</w:t>
      </w:r>
      <w:r w:rsidR="00F16936">
        <w:rPr>
          <w:rFonts w:asciiTheme="minorEastAsia" w:hAnsiTheme="minorEastAsia" w:hint="eastAsia"/>
          <w:bCs/>
          <w:color w:val="000000" w:themeColor="text1"/>
        </w:rPr>
        <w:t>報告があった．</w:t>
      </w:r>
      <w:r>
        <w:rPr>
          <w:rFonts w:asciiTheme="minorEastAsia" w:hAnsiTheme="minorEastAsia" w:hint="eastAsia"/>
          <w:bCs/>
          <w:color w:val="000000" w:themeColor="text1"/>
        </w:rPr>
        <w:t>この報告を受けて</w:t>
      </w:r>
      <w:r w:rsidR="00F16936">
        <w:rPr>
          <w:rFonts w:asciiTheme="minorEastAsia" w:hAnsiTheme="minorEastAsia" w:hint="eastAsia"/>
          <w:bCs/>
          <w:color w:val="000000" w:themeColor="text1"/>
        </w:rPr>
        <w:t>研究会メンバーの</w:t>
      </w:r>
      <w:hyperlink r:id="rId10" w:history="1">
        <w:r w:rsidR="00F16936" w:rsidRPr="00EC7103">
          <w:rPr>
            <w:rStyle w:val="a9"/>
            <w:rFonts w:asciiTheme="minorEastAsia" w:hAnsiTheme="minorEastAsia" w:hint="eastAsia"/>
            <w:bCs/>
          </w:rPr>
          <w:t>片岡沙都紀</w:t>
        </w:r>
      </w:hyperlink>
      <w:r w:rsidR="00F16936">
        <w:rPr>
          <w:rFonts w:asciiTheme="minorEastAsia" w:hAnsiTheme="minorEastAsia" w:hint="eastAsia"/>
          <w:bCs/>
          <w:color w:val="000000" w:themeColor="text1"/>
        </w:rPr>
        <w:t>は，</w:t>
      </w:r>
      <w:r>
        <w:rPr>
          <w:rFonts w:asciiTheme="minorEastAsia" w:hAnsiTheme="minorEastAsia" w:hint="eastAsia"/>
          <w:bCs/>
          <w:color w:val="000000" w:themeColor="text1"/>
        </w:rPr>
        <w:t>神戸市における既存の大規模宅地盛土耐震化事業の現況，耐震化対策等に関しての研究成果を紹介した．</w:t>
      </w:r>
    </w:p>
    <w:p w:rsidR="00CF6B79" w:rsidRDefault="00650993" w:rsidP="00650993">
      <w:pPr>
        <w:rPr>
          <w:rFonts w:asciiTheme="minorEastAsia" w:hAnsiTheme="minorEastAsia"/>
          <w:bCs/>
          <w:color w:val="000000" w:themeColor="text1"/>
        </w:rPr>
      </w:pPr>
      <w:r>
        <w:rPr>
          <w:rFonts w:asciiTheme="minorEastAsia" w:hAnsiTheme="minorEastAsia" w:hint="eastAsia"/>
          <w:bCs/>
          <w:color w:val="000000" w:themeColor="text1"/>
        </w:rPr>
        <w:t xml:space="preserve">　</w:t>
      </w:r>
      <w:r w:rsidR="00CF6B79" w:rsidRPr="00F16936">
        <w:rPr>
          <w:rFonts w:asciiTheme="minorEastAsia" w:hAnsiTheme="minorEastAsia" w:hint="eastAsia"/>
          <w:bCs/>
          <w:color w:val="000000" w:themeColor="text1"/>
        </w:rPr>
        <w:t>既設盛土の耐震性の現況評価</w:t>
      </w:r>
      <w:r>
        <w:rPr>
          <w:rFonts w:asciiTheme="minorEastAsia" w:hAnsiTheme="minorEastAsia" w:hint="eastAsia"/>
          <w:bCs/>
          <w:color w:val="000000" w:themeColor="text1"/>
        </w:rPr>
        <w:t>は，現行設計法による照査が第一ステップとなる</w:t>
      </w:r>
      <w:r w:rsidR="00F16936">
        <w:rPr>
          <w:rFonts w:asciiTheme="minorEastAsia" w:hAnsiTheme="minorEastAsia" w:hint="eastAsia"/>
          <w:bCs/>
          <w:color w:val="000000" w:themeColor="text1"/>
        </w:rPr>
        <w:t>．</w:t>
      </w:r>
      <w:r>
        <w:rPr>
          <w:rFonts w:asciiTheme="minorEastAsia" w:hAnsiTheme="minorEastAsia" w:hint="eastAsia"/>
          <w:bCs/>
          <w:color w:val="000000" w:themeColor="text1"/>
        </w:rPr>
        <w:t>一方，</w:t>
      </w:r>
      <w:r w:rsidR="00CF6B79" w:rsidRPr="00F16936">
        <w:rPr>
          <w:rFonts w:asciiTheme="minorEastAsia" w:hAnsiTheme="minorEastAsia" w:hint="eastAsia"/>
          <w:bCs/>
          <w:color w:val="000000" w:themeColor="text1"/>
        </w:rPr>
        <w:t>現実問題</w:t>
      </w:r>
      <w:r>
        <w:rPr>
          <w:rFonts w:asciiTheme="minorEastAsia" w:hAnsiTheme="minorEastAsia" w:hint="eastAsia"/>
          <w:bCs/>
          <w:color w:val="000000" w:themeColor="text1"/>
        </w:rPr>
        <w:t>として，レベル２地震を想定した照査の場合，数多くの</w:t>
      </w:r>
      <w:r w:rsidR="00CF6B79" w:rsidRPr="00F16936">
        <w:rPr>
          <w:rFonts w:asciiTheme="minorEastAsia" w:hAnsiTheme="minorEastAsia" w:hint="eastAsia"/>
          <w:bCs/>
          <w:color w:val="000000" w:themeColor="text1"/>
        </w:rPr>
        <w:t>盛土がアウト</w:t>
      </w:r>
      <w:r>
        <w:rPr>
          <w:rFonts w:asciiTheme="minorEastAsia" w:hAnsiTheme="minorEastAsia" w:hint="eastAsia"/>
          <w:bCs/>
          <w:color w:val="000000" w:themeColor="text1"/>
        </w:rPr>
        <w:t>になり，対策が追いつかない可能性が高い．そこで，第２ステップとして，</w:t>
      </w:r>
      <w:r w:rsidR="00CF6B79" w:rsidRPr="00650993">
        <w:rPr>
          <w:rFonts w:asciiTheme="minorEastAsia" w:hAnsiTheme="minorEastAsia" w:hint="eastAsia"/>
          <w:bCs/>
          <w:color w:val="000000" w:themeColor="text1"/>
        </w:rPr>
        <w:t>現行設計法の</w:t>
      </w:r>
      <w:r>
        <w:rPr>
          <w:rFonts w:asciiTheme="minorEastAsia" w:hAnsiTheme="minorEastAsia" w:hint="eastAsia"/>
          <w:bCs/>
          <w:color w:val="000000" w:themeColor="text1"/>
        </w:rPr>
        <w:t>リダンダンシー（r</w:t>
      </w:r>
      <w:r w:rsidR="00CF6B79" w:rsidRPr="00650993">
        <w:rPr>
          <w:rFonts w:asciiTheme="minorEastAsia" w:hAnsiTheme="minorEastAsia" w:hint="eastAsia"/>
          <w:bCs/>
          <w:color w:val="000000" w:themeColor="text1"/>
        </w:rPr>
        <w:t>edundancy</w:t>
      </w:r>
      <w:r>
        <w:rPr>
          <w:rFonts w:asciiTheme="minorEastAsia" w:hAnsiTheme="minorEastAsia" w:hint="eastAsia"/>
          <w:bCs/>
          <w:color w:val="000000" w:themeColor="text1"/>
        </w:rPr>
        <w:t>）</w:t>
      </w:r>
      <w:r w:rsidR="00CF6B79" w:rsidRPr="00650993">
        <w:rPr>
          <w:rFonts w:asciiTheme="minorEastAsia" w:hAnsiTheme="minorEastAsia" w:hint="eastAsia"/>
          <w:bCs/>
          <w:color w:val="000000" w:themeColor="text1"/>
        </w:rPr>
        <w:t>を是正</w:t>
      </w:r>
      <w:r w:rsidR="00A57C8F">
        <w:rPr>
          <w:rFonts w:asciiTheme="minorEastAsia" w:hAnsiTheme="minorEastAsia" w:hint="eastAsia"/>
          <w:bCs/>
          <w:color w:val="000000" w:themeColor="text1"/>
        </w:rPr>
        <w:t>した照査も検討に値する．設計は，常に最悪のシナリオを想定するため，次の表に示すように調</w:t>
      </w:r>
      <w:r w:rsidR="00A57C8F">
        <w:rPr>
          <w:rFonts w:asciiTheme="minorEastAsia" w:hAnsiTheme="minorEastAsia" w:hint="eastAsia"/>
          <w:bCs/>
          <w:color w:val="000000" w:themeColor="text1"/>
        </w:rPr>
        <w:lastRenderedPageBreak/>
        <w:t>査，試験，解析段階のそれぞれにおいてリダンダンシー（余剰分）がある．これらを現実に即した形に是正することも今後議論すべきとの意見があった．</w:t>
      </w:r>
    </w:p>
    <w:tbl>
      <w:tblPr>
        <w:tblStyle w:val="a4"/>
        <w:tblW w:w="0" w:type="auto"/>
        <w:tblLook w:val="04A0"/>
      </w:tblPr>
      <w:tblGrid>
        <w:gridCol w:w="2174"/>
        <w:gridCol w:w="2174"/>
        <w:gridCol w:w="2174"/>
        <w:gridCol w:w="2174"/>
      </w:tblGrid>
      <w:tr w:rsidR="00A57C8F" w:rsidTr="00A57C8F">
        <w:tc>
          <w:tcPr>
            <w:tcW w:w="2174" w:type="dxa"/>
          </w:tcPr>
          <w:p w:rsidR="00A57C8F" w:rsidRDefault="00A57C8F" w:rsidP="00A57C8F">
            <w:pPr>
              <w:jc w:val="center"/>
              <w:rPr>
                <w:rFonts w:asciiTheme="minorEastAsia" w:hAnsiTheme="minorEastAsia"/>
                <w:bCs/>
                <w:color w:val="000000" w:themeColor="text1"/>
              </w:rPr>
            </w:pPr>
            <w:r>
              <w:rPr>
                <w:rFonts w:asciiTheme="minorEastAsia" w:hAnsiTheme="minorEastAsia" w:hint="eastAsia"/>
                <w:bCs/>
                <w:color w:val="000000" w:themeColor="text1"/>
              </w:rPr>
              <w:t>項目</w:t>
            </w:r>
          </w:p>
        </w:tc>
        <w:tc>
          <w:tcPr>
            <w:tcW w:w="2174" w:type="dxa"/>
          </w:tcPr>
          <w:p w:rsidR="00A57C8F" w:rsidRDefault="00A57C8F" w:rsidP="00A57C8F">
            <w:pPr>
              <w:jc w:val="center"/>
              <w:rPr>
                <w:rFonts w:asciiTheme="minorEastAsia" w:hAnsiTheme="minorEastAsia"/>
                <w:bCs/>
                <w:color w:val="000000" w:themeColor="text1"/>
              </w:rPr>
            </w:pPr>
            <w:r>
              <w:rPr>
                <w:rFonts w:asciiTheme="minorEastAsia" w:hAnsiTheme="minorEastAsia" w:hint="eastAsia"/>
                <w:bCs/>
                <w:color w:val="000000" w:themeColor="text1"/>
              </w:rPr>
              <w:t>設計</w:t>
            </w:r>
          </w:p>
        </w:tc>
        <w:tc>
          <w:tcPr>
            <w:tcW w:w="2174" w:type="dxa"/>
          </w:tcPr>
          <w:p w:rsidR="00A57C8F" w:rsidRDefault="00A57C8F" w:rsidP="00A57C8F">
            <w:pPr>
              <w:jc w:val="center"/>
              <w:rPr>
                <w:rFonts w:asciiTheme="minorEastAsia" w:hAnsiTheme="minorEastAsia"/>
                <w:bCs/>
                <w:color w:val="000000" w:themeColor="text1"/>
              </w:rPr>
            </w:pPr>
            <w:r>
              <w:rPr>
                <w:rFonts w:asciiTheme="minorEastAsia" w:hAnsiTheme="minorEastAsia" w:hint="eastAsia"/>
                <w:bCs/>
                <w:color w:val="000000" w:themeColor="text1"/>
              </w:rPr>
              <w:t>是正</w:t>
            </w:r>
          </w:p>
        </w:tc>
        <w:tc>
          <w:tcPr>
            <w:tcW w:w="2174" w:type="dxa"/>
          </w:tcPr>
          <w:p w:rsidR="00A57C8F" w:rsidRDefault="00A57C8F" w:rsidP="00A57C8F">
            <w:pPr>
              <w:jc w:val="center"/>
              <w:rPr>
                <w:rFonts w:asciiTheme="minorEastAsia" w:hAnsiTheme="minorEastAsia"/>
                <w:bCs/>
                <w:color w:val="000000" w:themeColor="text1"/>
              </w:rPr>
            </w:pPr>
            <w:r>
              <w:rPr>
                <w:rFonts w:asciiTheme="minorEastAsia" w:hAnsiTheme="minorEastAsia" w:hint="eastAsia"/>
                <w:bCs/>
                <w:color w:val="000000" w:themeColor="text1"/>
              </w:rPr>
              <w:t>備考</w:t>
            </w:r>
          </w:p>
        </w:tc>
      </w:tr>
      <w:tr w:rsidR="00A57C8F" w:rsidTr="00A57C8F">
        <w:tc>
          <w:tcPr>
            <w:tcW w:w="2174" w:type="dxa"/>
          </w:tcPr>
          <w:p w:rsidR="00A57C8F" w:rsidRDefault="00A57C8F" w:rsidP="00650993">
            <w:pPr>
              <w:rPr>
                <w:rFonts w:asciiTheme="minorEastAsia" w:hAnsiTheme="minorEastAsia"/>
                <w:bCs/>
                <w:color w:val="000000" w:themeColor="text1"/>
              </w:rPr>
            </w:pPr>
            <w:r>
              <w:rPr>
                <w:rFonts w:asciiTheme="minorEastAsia" w:hAnsiTheme="minorEastAsia" w:hint="eastAsia"/>
                <w:bCs/>
                <w:color w:val="000000" w:themeColor="text1"/>
              </w:rPr>
              <w:t>せん断強度</w:t>
            </w:r>
          </w:p>
        </w:tc>
        <w:tc>
          <w:tcPr>
            <w:tcW w:w="2174" w:type="dxa"/>
          </w:tcPr>
          <w:p w:rsidR="00A57C8F" w:rsidRPr="00F16936" w:rsidRDefault="00A57C8F" w:rsidP="00A57C8F">
            <w:pPr>
              <w:rPr>
                <w:rFonts w:asciiTheme="minorEastAsia" w:hAnsiTheme="minorEastAsia"/>
                <w:bCs/>
                <w:color w:val="000000" w:themeColor="text1"/>
              </w:rPr>
            </w:pPr>
            <w:r w:rsidRPr="00F16936">
              <w:rPr>
                <w:rFonts w:asciiTheme="minorEastAsia" w:hAnsiTheme="minorEastAsia"/>
                <w:bCs/>
                <w:color w:val="000000" w:themeColor="text1"/>
              </w:rPr>
              <w:t>仕様（砂：φ=30°</w:t>
            </w:r>
            <w:r>
              <w:rPr>
                <w:rFonts w:asciiTheme="minorEastAsia" w:hAnsiTheme="minorEastAsia"/>
                <w:bCs/>
                <w:color w:val="000000" w:themeColor="text1"/>
              </w:rPr>
              <w:t>）</w:t>
            </w:r>
          </w:p>
          <w:p w:rsidR="00A57C8F" w:rsidRDefault="00A57C8F" w:rsidP="00A57C8F">
            <w:pPr>
              <w:rPr>
                <w:rFonts w:asciiTheme="minorEastAsia" w:hAnsiTheme="minorEastAsia"/>
                <w:bCs/>
                <w:color w:val="000000" w:themeColor="text1"/>
              </w:rPr>
            </w:pPr>
            <w:r w:rsidRPr="00F16936">
              <w:rPr>
                <w:rFonts w:asciiTheme="minorEastAsia" w:hAnsiTheme="minorEastAsia"/>
                <w:bCs/>
                <w:color w:val="000000" w:themeColor="text1"/>
              </w:rPr>
              <w:t>粘着力c=0</w:t>
            </w:r>
          </w:p>
        </w:tc>
        <w:tc>
          <w:tcPr>
            <w:tcW w:w="2174" w:type="dxa"/>
          </w:tcPr>
          <w:p w:rsidR="00A57C8F" w:rsidRPr="00F16936" w:rsidRDefault="00A57C8F" w:rsidP="00A57C8F">
            <w:pPr>
              <w:rPr>
                <w:rFonts w:asciiTheme="minorEastAsia" w:hAnsiTheme="minorEastAsia"/>
                <w:bCs/>
                <w:color w:val="000000" w:themeColor="text1"/>
              </w:rPr>
            </w:pPr>
            <w:r w:rsidRPr="00F16936">
              <w:rPr>
                <w:rFonts w:asciiTheme="minorEastAsia" w:hAnsiTheme="minorEastAsia"/>
                <w:bCs/>
                <w:color w:val="000000" w:themeColor="text1"/>
              </w:rPr>
              <w:t>室内せん断試験</w:t>
            </w:r>
          </w:p>
          <w:p w:rsidR="00A57C8F" w:rsidRDefault="00A57C8F" w:rsidP="00A57C8F">
            <w:pPr>
              <w:rPr>
                <w:rFonts w:asciiTheme="minorEastAsia" w:hAnsiTheme="minorEastAsia"/>
                <w:bCs/>
                <w:color w:val="000000" w:themeColor="text1"/>
              </w:rPr>
            </w:pPr>
            <w:r>
              <w:rPr>
                <w:rFonts w:asciiTheme="minorEastAsia" w:hAnsiTheme="minorEastAsia"/>
                <w:bCs/>
                <w:color w:val="000000" w:themeColor="text1"/>
              </w:rPr>
              <w:t>見かけの粘着力</w:t>
            </w:r>
          </w:p>
        </w:tc>
        <w:tc>
          <w:tcPr>
            <w:tcW w:w="2174" w:type="dxa"/>
          </w:tcPr>
          <w:p w:rsidR="00A57C8F" w:rsidRPr="00F16936" w:rsidRDefault="00A57C8F" w:rsidP="00A57C8F">
            <w:pPr>
              <w:rPr>
                <w:rFonts w:asciiTheme="minorEastAsia" w:hAnsiTheme="minorEastAsia"/>
                <w:bCs/>
                <w:color w:val="000000" w:themeColor="text1"/>
              </w:rPr>
            </w:pPr>
            <w:r w:rsidRPr="00F16936">
              <w:rPr>
                <w:rFonts w:asciiTheme="minorEastAsia" w:hAnsiTheme="minorEastAsia"/>
                <w:bCs/>
                <w:color w:val="000000" w:themeColor="text1"/>
              </w:rPr>
              <w:t>飽和状態</w:t>
            </w:r>
          </w:p>
          <w:p w:rsidR="00A57C8F" w:rsidRDefault="00A57C8F" w:rsidP="00650993">
            <w:pPr>
              <w:rPr>
                <w:rFonts w:asciiTheme="minorEastAsia" w:hAnsiTheme="minorEastAsia"/>
                <w:bCs/>
                <w:color w:val="000000" w:themeColor="text1"/>
              </w:rPr>
            </w:pPr>
            <w:r w:rsidRPr="00F16936">
              <w:rPr>
                <w:rFonts w:asciiTheme="minorEastAsia" w:hAnsiTheme="minorEastAsia"/>
                <w:bCs/>
                <w:color w:val="000000" w:themeColor="text1"/>
              </w:rPr>
              <w:t>不飽和状態</w:t>
            </w:r>
          </w:p>
        </w:tc>
      </w:tr>
      <w:tr w:rsidR="00A57C8F" w:rsidTr="00A57C8F">
        <w:tc>
          <w:tcPr>
            <w:tcW w:w="2174" w:type="dxa"/>
          </w:tcPr>
          <w:p w:rsidR="00A57C8F" w:rsidRDefault="00A57C8F" w:rsidP="00650993">
            <w:pPr>
              <w:rPr>
                <w:rFonts w:asciiTheme="minorEastAsia" w:hAnsiTheme="minorEastAsia"/>
                <w:bCs/>
                <w:color w:val="000000" w:themeColor="text1"/>
              </w:rPr>
            </w:pPr>
            <w:r>
              <w:rPr>
                <w:rFonts w:asciiTheme="minorEastAsia" w:hAnsiTheme="minorEastAsia" w:hint="eastAsia"/>
                <w:bCs/>
                <w:color w:val="000000" w:themeColor="text1"/>
              </w:rPr>
              <w:t>地下水位</w:t>
            </w:r>
          </w:p>
        </w:tc>
        <w:tc>
          <w:tcPr>
            <w:tcW w:w="2174" w:type="dxa"/>
          </w:tcPr>
          <w:p w:rsidR="00A57C8F" w:rsidRDefault="00A57C8F" w:rsidP="00650993">
            <w:pPr>
              <w:rPr>
                <w:rFonts w:asciiTheme="minorEastAsia" w:hAnsiTheme="minorEastAsia"/>
                <w:bCs/>
                <w:color w:val="000000" w:themeColor="text1"/>
              </w:rPr>
            </w:pPr>
            <w:r w:rsidRPr="00F16936">
              <w:rPr>
                <w:rFonts w:asciiTheme="minorEastAsia" w:hAnsiTheme="minorEastAsia"/>
                <w:bCs/>
                <w:color w:val="000000" w:themeColor="text1"/>
              </w:rPr>
              <w:t>盛土高の1/6〜1/3</w:t>
            </w:r>
          </w:p>
        </w:tc>
        <w:tc>
          <w:tcPr>
            <w:tcW w:w="2174" w:type="dxa"/>
          </w:tcPr>
          <w:p w:rsidR="00A57C8F" w:rsidRDefault="00A57C8F" w:rsidP="00650993">
            <w:pPr>
              <w:rPr>
                <w:rFonts w:asciiTheme="minorEastAsia" w:hAnsiTheme="minorEastAsia"/>
                <w:bCs/>
                <w:color w:val="000000" w:themeColor="text1"/>
              </w:rPr>
            </w:pPr>
            <w:r w:rsidRPr="00F16936">
              <w:rPr>
                <w:rFonts w:asciiTheme="minorEastAsia" w:hAnsiTheme="minorEastAsia"/>
                <w:bCs/>
                <w:color w:val="000000" w:themeColor="text1"/>
              </w:rPr>
              <w:t>水位なし</w:t>
            </w:r>
          </w:p>
        </w:tc>
        <w:tc>
          <w:tcPr>
            <w:tcW w:w="2174" w:type="dxa"/>
          </w:tcPr>
          <w:p w:rsidR="00A57C8F" w:rsidRDefault="00A57C8F" w:rsidP="00650993">
            <w:pPr>
              <w:rPr>
                <w:rFonts w:asciiTheme="minorEastAsia" w:hAnsiTheme="minorEastAsia"/>
                <w:bCs/>
                <w:color w:val="000000" w:themeColor="text1"/>
              </w:rPr>
            </w:pPr>
            <w:r w:rsidRPr="00F16936">
              <w:rPr>
                <w:rFonts w:asciiTheme="minorEastAsia" w:hAnsiTheme="minorEastAsia"/>
                <w:bCs/>
                <w:color w:val="000000" w:themeColor="text1"/>
              </w:rPr>
              <w:t>観測・対策が必要</w:t>
            </w:r>
          </w:p>
        </w:tc>
      </w:tr>
      <w:tr w:rsidR="00A57C8F" w:rsidTr="00A57C8F">
        <w:tc>
          <w:tcPr>
            <w:tcW w:w="2174" w:type="dxa"/>
          </w:tcPr>
          <w:p w:rsidR="00A57C8F" w:rsidRDefault="00A57C8F" w:rsidP="00650993">
            <w:pPr>
              <w:rPr>
                <w:rFonts w:asciiTheme="minorEastAsia" w:hAnsiTheme="minorEastAsia"/>
                <w:bCs/>
                <w:color w:val="000000" w:themeColor="text1"/>
              </w:rPr>
            </w:pPr>
            <w:r>
              <w:rPr>
                <w:rFonts w:asciiTheme="minorEastAsia" w:hAnsiTheme="minorEastAsia" w:hint="eastAsia"/>
                <w:bCs/>
                <w:color w:val="000000" w:themeColor="text1"/>
              </w:rPr>
              <w:t>解析法</w:t>
            </w:r>
          </w:p>
        </w:tc>
        <w:tc>
          <w:tcPr>
            <w:tcW w:w="2174" w:type="dxa"/>
          </w:tcPr>
          <w:p w:rsidR="00A57C8F" w:rsidRPr="00F16936" w:rsidRDefault="00A57C8F" w:rsidP="00A57C8F">
            <w:pPr>
              <w:rPr>
                <w:rFonts w:asciiTheme="minorEastAsia" w:hAnsiTheme="minorEastAsia"/>
                <w:bCs/>
                <w:color w:val="000000" w:themeColor="text1"/>
              </w:rPr>
            </w:pPr>
            <w:r w:rsidRPr="00F16936">
              <w:rPr>
                <w:rFonts w:asciiTheme="minorEastAsia" w:hAnsiTheme="minorEastAsia"/>
                <w:bCs/>
                <w:color w:val="000000" w:themeColor="text1"/>
              </w:rPr>
              <w:t>極限つりあい法</w:t>
            </w:r>
          </w:p>
          <w:p w:rsidR="00A57C8F" w:rsidRDefault="00A57C8F" w:rsidP="00650993">
            <w:pPr>
              <w:rPr>
                <w:rFonts w:asciiTheme="minorEastAsia" w:hAnsiTheme="minorEastAsia"/>
                <w:bCs/>
                <w:color w:val="000000" w:themeColor="text1"/>
              </w:rPr>
            </w:pPr>
            <w:r w:rsidRPr="00F16936">
              <w:rPr>
                <w:rFonts w:asciiTheme="minorEastAsia" w:hAnsiTheme="minorEastAsia"/>
                <w:bCs/>
                <w:color w:val="000000" w:themeColor="text1"/>
              </w:rPr>
              <w:t>（破壊問題）</w:t>
            </w:r>
          </w:p>
        </w:tc>
        <w:tc>
          <w:tcPr>
            <w:tcW w:w="2174" w:type="dxa"/>
          </w:tcPr>
          <w:p w:rsidR="00A57C8F" w:rsidRPr="00F16936" w:rsidRDefault="00A57C8F" w:rsidP="00A57C8F">
            <w:pPr>
              <w:rPr>
                <w:rFonts w:asciiTheme="minorEastAsia" w:hAnsiTheme="minorEastAsia"/>
                <w:bCs/>
                <w:color w:val="000000" w:themeColor="text1"/>
              </w:rPr>
            </w:pPr>
            <w:r w:rsidRPr="00F16936">
              <w:rPr>
                <w:rFonts w:asciiTheme="minorEastAsia" w:hAnsiTheme="minorEastAsia"/>
                <w:bCs/>
                <w:color w:val="000000" w:themeColor="text1"/>
              </w:rPr>
              <w:t>（残留）変形解析</w:t>
            </w:r>
          </w:p>
          <w:p w:rsidR="00A57C8F" w:rsidRDefault="00A57C8F" w:rsidP="00650993">
            <w:pPr>
              <w:rPr>
                <w:rFonts w:asciiTheme="minorEastAsia" w:hAnsiTheme="minorEastAsia"/>
                <w:bCs/>
                <w:color w:val="000000" w:themeColor="text1"/>
              </w:rPr>
            </w:pPr>
            <w:r w:rsidRPr="00F16936">
              <w:rPr>
                <w:rFonts w:asciiTheme="minorEastAsia" w:hAnsiTheme="minorEastAsia"/>
                <w:bCs/>
                <w:color w:val="000000" w:themeColor="text1"/>
              </w:rPr>
              <w:t>（性能問題）</w:t>
            </w:r>
          </w:p>
        </w:tc>
        <w:tc>
          <w:tcPr>
            <w:tcW w:w="2174" w:type="dxa"/>
          </w:tcPr>
          <w:p w:rsidR="00A57C8F" w:rsidRPr="00F16936" w:rsidRDefault="00A57C8F" w:rsidP="00A57C8F">
            <w:pPr>
              <w:rPr>
                <w:rFonts w:asciiTheme="minorEastAsia" w:hAnsiTheme="minorEastAsia"/>
                <w:bCs/>
                <w:color w:val="000000" w:themeColor="text1"/>
              </w:rPr>
            </w:pPr>
            <w:r w:rsidRPr="00F16936">
              <w:rPr>
                <w:rFonts w:asciiTheme="minorEastAsia" w:hAnsiTheme="minorEastAsia"/>
                <w:bCs/>
                <w:color w:val="000000" w:themeColor="text1"/>
              </w:rPr>
              <w:t>全応力法解析or</w:t>
            </w:r>
          </w:p>
          <w:p w:rsidR="00A57C8F" w:rsidRDefault="00A57C8F" w:rsidP="00650993">
            <w:pPr>
              <w:rPr>
                <w:rFonts w:asciiTheme="minorEastAsia" w:hAnsiTheme="minorEastAsia"/>
                <w:bCs/>
                <w:color w:val="000000" w:themeColor="text1"/>
              </w:rPr>
            </w:pPr>
            <w:r w:rsidRPr="00F16936">
              <w:rPr>
                <w:rFonts w:asciiTheme="minorEastAsia" w:hAnsiTheme="minorEastAsia"/>
                <w:bCs/>
                <w:color w:val="000000" w:themeColor="text1"/>
              </w:rPr>
              <w:t>有効応力法解析</w:t>
            </w:r>
          </w:p>
        </w:tc>
      </w:tr>
    </w:tbl>
    <w:p w:rsidR="00A57C8F" w:rsidRDefault="00A57C8F" w:rsidP="00A57C8F">
      <w:pPr>
        <w:rPr>
          <w:rFonts w:asciiTheme="minorEastAsia" w:hAnsiTheme="minorEastAsia"/>
          <w:bCs/>
          <w:color w:val="000000" w:themeColor="text1"/>
        </w:rPr>
      </w:pPr>
    </w:p>
    <w:p w:rsidR="00A57C8F" w:rsidRDefault="00A57C8F" w:rsidP="00A57C8F">
      <w:pPr>
        <w:rPr>
          <w:rFonts w:asciiTheme="minorEastAsia" w:hAnsiTheme="minorEastAsia"/>
          <w:bCs/>
          <w:color w:val="000000" w:themeColor="text1"/>
        </w:rPr>
      </w:pPr>
      <w:r>
        <w:rPr>
          <w:rFonts w:asciiTheme="minorEastAsia" w:hAnsiTheme="minorEastAsia" w:hint="eastAsia"/>
          <w:bCs/>
          <w:color w:val="000000" w:themeColor="text1"/>
        </w:rPr>
        <w:t>２）津波対策</w:t>
      </w:r>
    </w:p>
    <w:p w:rsidR="003B3CD2" w:rsidRDefault="003B3CD2" w:rsidP="00A57C8F">
      <w:pPr>
        <w:rPr>
          <w:rFonts w:asciiTheme="minorEastAsia" w:hAnsiTheme="minorEastAsia"/>
          <w:bCs/>
          <w:color w:val="000000" w:themeColor="text1"/>
        </w:rPr>
      </w:pPr>
      <w:r>
        <w:rPr>
          <w:rFonts w:asciiTheme="minorEastAsia" w:hAnsiTheme="minorEastAsia" w:hint="eastAsia"/>
          <w:bCs/>
          <w:color w:val="000000" w:themeColor="text1"/>
        </w:rPr>
        <w:t xml:space="preserve">　神戸市では，高潮対策としての防潮堤の嵩上げ，水門の基礎地盤の耐震化が概ね完了しており，これらの対策が想定される津波に対して十分に有効であるとの見解が示された．</w:t>
      </w:r>
    </w:p>
    <w:p w:rsidR="00464A56" w:rsidRDefault="003B3CD2" w:rsidP="00CF6B79">
      <w:pPr>
        <w:rPr>
          <w:rFonts w:asciiTheme="minorEastAsia" w:hAnsiTheme="minorEastAsia"/>
          <w:bCs/>
          <w:color w:val="000000" w:themeColor="text1"/>
        </w:rPr>
      </w:pPr>
      <w:r>
        <w:rPr>
          <w:rFonts w:asciiTheme="minorEastAsia" w:hAnsiTheme="minorEastAsia" w:hint="eastAsia"/>
          <w:bCs/>
          <w:color w:val="000000" w:themeColor="text1"/>
        </w:rPr>
        <w:t xml:space="preserve">　研究会メンバーである</w:t>
      </w:r>
      <w:hyperlink r:id="rId11" w:history="1">
        <w:r w:rsidRPr="00EC7103">
          <w:rPr>
            <w:rStyle w:val="a9"/>
            <w:rFonts w:asciiTheme="minorEastAsia" w:hAnsiTheme="minorEastAsia" w:hint="eastAsia"/>
            <w:bCs/>
          </w:rPr>
          <w:t>野並</w:t>
        </w:r>
        <w:r w:rsidRPr="00EC7103">
          <w:rPr>
            <w:rStyle w:val="a9"/>
            <w:rFonts w:asciiTheme="minorEastAsia" w:hAnsiTheme="minorEastAsia"/>
            <w:bCs/>
          </w:rPr>
          <w:t xml:space="preserve"> </w:t>
        </w:r>
        <w:r w:rsidRPr="00EC7103">
          <w:rPr>
            <w:rStyle w:val="a9"/>
            <w:rFonts w:asciiTheme="minorEastAsia" w:hAnsiTheme="minorEastAsia" w:hint="eastAsia"/>
            <w:bCs/>
          </w:rPr>
          <w:t>賢</w:t>
        </w:r>
      </w:hyperlink>
      <w:r>
        <w:rPr>
          <w:rFonts w:asciiTheme="minorEastAsia" w:hAnsiTheme="minorEastAsia" w:hint="eastAsia"/>
          <w:bCs/>
          <w:color w:val="000000" w:themeColor="text1"/>
        </w:rPr>
        <w:t>は，粘り強い防潮堤の構造について最近の動向を紹介した．とりわけ，鉄鋼スラグを盛土材料として用いた防潮堤の構造的な特長について議論した．</w:t>
      </w:r>
      <w:r w:rsidR="00464A56">
        <w:rPr>
          <w:rFonts w:asciiTheme="minorEastAsia" w:hAnsiTheme="minorEastAsia" w:hint="eastAsia"/>
          <w:bCs/>
          <w:color w:val="000000" w:themeColor="text1"/>
        </w:rPr>
        <w:t>一方，</w:t>
      </w:r>
      <w:r w:rsidRPr="00F16936">
        <w:rPr>
          <w:rFonts w:asciiTheme="minorEastAsia" w:hAnsiTheme="minorEastAsia"/>
          <w:bCs/>
          <w:color w:val="000000" w:themeColor="text1"/>
        </w:rPr>
        <w:t>国際ジオシンセテックス学会</w:t>
      </w:r>
      <w:r>
        <w:rPr>
          <w:rFonts w:asciiTheme="minorEastAsia" w:hAnsiTheme="minorEastAsia" w:hint="eastAsia"/>
          <w:bCs/>
          <w:color w:val="000000" w:themeColor="text1"/>
        </w:rPr>
        <w:t>日本支部の</w:t>
      </w:r>
      <w:r w:rsidRPr="00F16936">
        <w:rPr>
          <w:rFonts w:asciiTheme="minorEastAsia" w:hAnsiTheme="minorEastAsia"/>
          <w:bCs/>
          <w:color w:val="000000" w:themeColor="text1"/>
        </w:rPr>
        <w:t>ジオテキスタイルによる粘り強い強化防潮堤開発委員会</w:t>
      </w:r>
      <w:r>
        <w:rPr>
          <w:rFonts w:asciiTheme="minorEastAsia" w:hAnsiTheme="minorEastAsia" w:hint="eastAsia"/>
          <w:bCs/>
          <w:color w:val="000000" w:themeColor="text1"/>
        </w:rPr>
        <w:t>が，『</w:t>
      </w:r>
      <w:r w:rsidR="006448CF" w:rsidRPr="00F16936">
        <w:rPr>
          <w:rFonts w:asciiTheme="minorEastAsia" w:hAnsiTheme="minorEastAsia"/>
          <w:bCs/>
          <w:color w:val="000000" w:themeColor="text1"/>
        </w:rPr>
        <w:t>ジオテキスタイルによる粘り強い強化防潮堤</w:t>
      </w:r>
      <w:r>
        <w:rPr>
          <w:rFonts w:asciiTheme="minorEastAsia" w:hAnsiTheme="minorEastAsia" w:hint="eastAsia"/>
          <w:bCs/>
          <w:color w:val="000000" w:themeColor="text1"/>
        </w:rPr>
        <w:t xml:space="preserve">　</w:t>
      </w:r>
      <w:r w:rsidR="006448CF" w:rsidRPr="00F16936">
        <w:rPr>
          <w:rFonts w:asciiTheme="minorEastAsia" w:hAnsiTheme="minorEastAsia"/>
          <w:bCs/>
          <w:color w:val="000000" w:themeColor="text1"/>
        </w:rPr>
        <w:t>設計・施工マニュアル（案）</w:t>
      </w:r>
      <w:r>
        <w:rPr>
          <w:rFonts w:asciiTheme="minorEastAsia" w:hAnsiTheme="minorEastAsia" w:hint="eastAsia"/>
          <w:bCs/>
          <w:color w:val="000000" w:themeColor="text1"/>
        </w:rPr>
        <w:t>』を策定中である．これによれば，</w:t>
      </w:r>
      <w:r w:rsidR="00464A56">
        <w:rPr>
          <w:rFonts w:asciiTheme="minorEastAsia" w:hAnsiTheme="minorEastAsia"/>
          <w:bCs/>
          <w:color w:val="000000" w:themeColor="text1"/>
        </w:rPr>
        <w:t>「粘り強い（構造）」とは</w:t>
      </w:r>
      <w:r w:rsidR="00464A56">
        <w:rPr>
          <w:rFonts w:asciiTheme="minorEastAsia" w:hAnsiTheme="minorEastAsia" w:hint="eastAsia"/>
          <w:bCs/>
          <w:color w:val="000000" w:themeColor="text1"/>
        </w:rPr>
        <w:t>，</w:t>
      </w:r>
      <w:r w:rsidR="006448CF" w:rsidRPr="00F16936">
        <w:rPr>
          <w:rFonts w:asciiTheme="minorEastAsia" w:hAnsiTheme="minorEastAsia"/>
          <w:bCs/>
          <w:color w:val="000000" w:themeColor="text1"/>
        </w:rPr>
        <w:t>津波が天端を越流した場合であっても，施設が破壊，倒壊するまでの時間を少しでも長くする，あるいは施設が完全に流失した状態</w:t>
      </w:r>
      <w:r w:rsidR="006448CF" w:rsidRPr="00CF6B79">
        <w:rPr>
          <w:rFonts w:asciiTheme="minorEastAsia" w:hAnsiTheme="minorEastAsia"/>
          <w:bCs/>
          <w:color w:val="000000" w:themeColor="text1"/>
        </w:rPr>
        <w:t>で</w:t>
      </w:r>
      <w:r w:rsidR="00464A56">
        <w:rPr>
          <w:rFonts w:asciiTheme="minorEastAsia" w:hAnsiTheme="minorEastAsia"/>
          <w:bCs/>
          <w:color w:val="000000" w:themeColor="text1"/>
        </w:rPr>
        <w:t>ある全壊に至る可能性を少しでも減らす（構造上の工夫を施す）こと</w:t>
      </w:r>
      <w:r w:rsidR="00464A56">
        <w:rPr>
          <w:rFonts w:asciiTheme="minorEastAsia" w:hAnsiTheme="minorEastAsia" w:hint="eastAsia"/>
          <w:bCs/>
          <w:color w:val="000000" w:themeColor="text1"/>
        </w:rPr>
        <w:t>，と定義されている．</w:t>
      </w:r>
      <w:r w:rsidR="00CF6B79" w:rsidRPr="00CF6B79">
        <w:rPr>
          <w:rFonts w:asciiTheme="minorEastAsia" w:hAnsiTheme="minorEastAsia"/>
          <w:bCs/>
          <w:color w:val="000000" w:themeColor="text1"/>
        </w:rPr>
        <w:t>従来工法の課題</w:t>
      </w:r>
      <w:r w:rsidR="00464A56">
        <w:rPr>
          <w:rFonts w:asciiTheme="minorEastAsia" w:hAnsiTheme="minorEastAsia" w:hint="eastAsia"/>
          <w:bCs/>
          <w:color w:val="000000" w:themeColor="text1"/>
        </w:rPr>
        <w:t>として，</w:t>
      </w:r>
    </w:p>
    <w:p w:rsidR="00464A56" w:rsidRDefault="00464A56" w:rsidP="00CF6B79">
      <w:pPr>
        <w:rPr>
          <w:rFonts w:asciiTheme="minorEastAsia" w:hAnsiTheme="minorEastAsia"/>
          <w:bCs/>
          <w:color w:val="000000" w:themeColor="text1"/>
        </w:rPr>
      </w:pPr>
    </w:p>
    <w:p w:rsidR="00CF6B79" w:rsidRPr="00464A56" w:rsidRDefault="00CF6B79" w:rsidP="00464A56">
      <w:pPr>
        <w:pStyle w:val="a3"/>
        <w:numPr>
          <w:ilvl w:val="0"/>
          <w:numId w:val="5"/>
        </w:numPr>
        <w:ind w:leftChars="0"/>
        <w:rPr>
          <w:rFonts w:asciiTheme="minorEastAsia" w:hAnsiTheme="minorEastAsia"/>
          <w:bCs/>
          <w:color w:val="000000" w:themeColor="text1"/>
        </w:rPr>
      </w:pPr>
      <w:r w:rsidRPr="00464A56">
        <w:rPr>
          <w:rFonts w:asciiTheme="minorEastAsia" w:hAnsiTheme="minorEastAsia"/>
          <w:bCs/>
          <w:color w:val="000000" w:themeColor="text1"/>
        </w:rPr>
        <w:t>常時</w:t>
      </w:r>
      <w:r w:rsidR="00464A56" w:rsidRPr="00464A56">
        <w:rPr>
          <w:rFonts w:asciiTheme="minorEastAsia" w:hAnsiTheme="minorEastAsia" w:hint="eastAsia"/>
          <w:bCs/>
          <w:color w:val="000000" w:themeColor="text1"/>
        </w:rPr>
        <w:t>において，</w:t>
      </w:r>
      <w:r w:rsidRPr="00464A56">
        <w:rPr>
          <w:rFonts w:asciiTheme="minorEastAsia" w:hAnsiTheme="minorEastAsia"/>
          <w:bCs/>
          <w:color w:val="000000" w:themeColor="text1"/>
        </w:rPr>
        <w:t>長期間にわたり盛土材の収縮や圧密沈下に伴って被覆工の不陸や被覆工の背面に空洞が生じる．津波が堤防を越流する際，これらの変状は流水による抵抗を生む原因となり，構造上の弱点となる．</w:t>
      </w:r>
    </w:p>
    <w:p w:rsidR="00CF6B79" w:rsidRDefault="00CF6B79" w:rsidP="00CF6B79">
      <w:pPr>
        <w:pStyle w:val="a3"/>
        <w:numPr>
          <w:ilvl w:val="0"/>
          <w:numId w:val="5"/>
        </w:numPr>
        <w:ind w:leftChars="0"/>
        <w:rPr>
          <w:rFonts w:asciiTheme="minorEastAsia" w:hAnsiTheme="minorEastAsia"/>
          <w:bCs/>
          <w:color w:val="000000" w:themeColor="text1"/>
        </w:rPr>
      </w:pPr>
      <w:r w:rsidRPr="00464A56">
        <w:rPr>
          <w:rFonts w:asciiTheme="minorEastAsia" w:hAnsiTheme="minorEastAsia"/>
          <w:bCs/>
          <w:color w:val="000000" w:themeColor="text1"/>
        </w:rPr>
        <w:t>地震時</w:t>
      </w:r>
      <w:r w:rsidR="00464A56">
        <w:rPr>
          <w:rFonts w:asciiTheme="minorEastAsia" w:hAnsiTheme="minorEastAsia" w:hint="eastAsia"/>
          <w:bCs/>
          <w:color w:val="000000" w:themeColor="text1"/>
        </w:rPr>
        <w:t>において，</w:t>
      </w:r>
      <w:proofErr w:type="spellStart"/>
      <w:r w:rsidR="00464A56">
        <w:rPr>
          <w:rFonts w:asciiTheme="minorEastAsia" w:hAnsiTheme="minorEastAsia" w:cs="Microsoft Yi Baiti"/>
          <w:bCs/>
          <w:color w:val="000000" w:themeColor="text1"/>
        </w:rPr>
        <w:t>i</w:t>
      </w:r>
      <w:proofErr w:type="spellEnd"/>
      <w:r w:rsidR="00464A56">
        <w:rPr>
          <w:rFonts w:asciiTheme="minorEastAsia" w:hAnsiTheme="minorEastAsia" w:cs="Microsoft Yi Baiti"/>
          <w:bCs/>
          <w:color w:val="000000" w:themeColor="text1"/>
        </w:rPr>
        <w:t>)</w:t>
      </w:r>
      <w:r w:rsidRPr="00464A56">
        <w:rPr>
          <w:rFonts w:asciiTheme="minorEastAsia" w:hAnsiTheme="minorEastAsia"/>
          <w:bCs/>
          <w:color w:val="000000" w:themeColor="text1"/>
        </w:rPr>
        <w:t>基礎地盤の不同沈下，</w:t>
      </w:r>
      <w:r w:rsidR="00464A56">
        <w:rPr>
          <w:rFonts w:asciiTheme="minorEastAsia" w:hAnsiTheme="minorEastAsia" w:cs="Microsoft Yi Baiti"/>
          <w:bCs/>
          <w:color w:val="000000" w:themeColor="text1"/>
        </w:rPr>
        <w:t>ii)</w:t>
      </w:r>
      <w:r w:rsidRPr="00464A56">
        <w:rPr>
          <w:rFonts w:asciiTheme="minorEastAsia" w:hAnsiTheme="minorEastAsia"/>
          <w:bCs/>
          <w:color w:val="000000" w:themeColor="text1"/>
        </w:rPr>
        <w:t>揺すり込み沈下，</w:t>
      </w:r>
      <w:r w:rsidR="00464A56">
        <w:rPr>
          <w:rFonts w:asciiTheme="minorEastAsia" w:hAnsiTheme="minorEastAsia" w:cs="Microsoft Yi Baiti"/>
          <w:bCs/>
          <w:color w:val="000000" w:themeColor="text1"/>
        </w:rPr>
        <w:t>iii)</w:t>
      </w:r>
      <w:r w:rsidRPr="00464A56">
        <w:rPr>
          <w:rFonts w:asciiTheme="minorEastAsia" w:hAnsiTheme="minorEastAsia"/>
          <w:bCs/>
          <w:color w:val="000000" w:themeColor="text1"/>
        </w:rPr>
        <w:t>法面のすべり，</w:t>
      </w:r>
      <w:r w:rsidR="00464A56">
        <w:rPr>
          <w:rFonts w:asciiTheme="minorEastAsia" w:hAnsiTheme="minorEastAsia" w:cs="Microsoft Yi Baiti"/>
          <w:bCs/>
          <w:color w:val="000000" w:themeColor="text1"/>
        </w:rPr>
        <w:t>iv)</w:t>
      </w:r>
      <w:r w:rsidRPr="00464A56">
        <w:rPr>
          <w:rFonts w:asciiTheme="minorEastAsia" w:hAnsiTheme="minorEastAsia"/>
          <w:bCs/>
          <w:color w:val="000000" w:themeColor="text1"/>
        </w:rPr>
        <w:t>天端付近の引張クラックなど</w:t>
      </w:r>
      <w:r w:rsidR="00464A56">
        <w:rPr>
          <w:rFonts w:asciiTheme="minorEastAsia" w:hAnsiTheme="minorEastAsia" w:hint="eastAsia"/>
          <w:bCs/>
          <w:color w:val="000000" w:themeColor="text1"/>
        </w:rPr>
        <w:t>の</w:t>
      </w:r>
      <w:r w:rsidRPr="00464A56">
        <w:rPr>
          <w:rFonts w:asciiTheme="minorEastAsia" w:hAnsiTheme="minorEastAsia"/>
          <w:bCs/>
          <w:color w:val="000000" w:themeColor="text1"/>
        </w:rPr>
        <w:t>損傷が生じると，根固工の沈下，被覆工の滑動や不陸，</w:t>
      </w:r>
      <w:r w:rsidR="00464A56">
        <w:rPr>
          <w:rFonts w:asciiTheme="minorEastAsia" w:hAnsiTheme="minorEastAsia"/>
          <w:bCs/>
          <w:color w:val="000000" w:themeColor="text1"/>
        </w:rPr>
        <w:t>目地の開きなどが生じ，津波越流時の耐侵食性が著しく低下</w:t>
      </w:r>
      <w:r w:rsidR="00464A56">
        <w:rPr>
          <w:rFonts w:asciiTheme="minorEastAsia" w:hAnsiTheme="minorEastAsia" w:hint="eastAsia"/>
          <w:bCs/>
          <w:color w:val="000000" w:themeColor="text1"/>
        </w:rPr>
        <w:t>する．</w:t>
      </w:r>
    </w:p>
    <w:p w:rsidR="00CF6B79" w:rsidRPr="00464A56" w:rsidRDefault="00CF6B79" w:rsidP="00CF6B79">
      <w:pPr>
        <w:pStyle w:val="a3"/>
        <w:numPr>
          <w:ilvl w:val="0"/>
          <w:numId w:val="5"/>
        </w:numPr>
        <w:ind w:leftChars="0"/>
        <w:rPr>
          <w:rFonts w:asciiTheme="minorEastAsia" w:hAnsiTheme="minorEastAsia"/>
          <w:bCs/>
          <w:color w:val="000000" w:themeColor="text1"/>
        </w:rPr>
      </w:pPr>
      <w:r w:rsidRPr="00464A56">
        <w:rPr>
          <w:rFonts w:asciiTheme="minorEastAsia" w:hAnsiTheme="minorEastAsia"/>
          <w:bCs/>
          <w:color w:val="000000" w:themeColor="text1"/>
        </w:rPr>
        <w:t>津波越流時</w:t>
      </w:r>
      <w:r w:rsidR="00464A56">
        <w:rPr>
          <w:rFonts w:asciiTheme="minorEastAsia" w:hAnsiTheme="minorEastAsia" w:hint="eastAsia"/>
          <w:bCs/>
          <w:color w:val="000000" w:themeColor="text1"/>
        </w:rPr>
        <w:t>には，</w:t>
      </w:r>
      <w:r w:rsidRPr="00464A56">
        <w:rPr>
          <w:rFonts w:asciiTheme="minorEastAsia" w:hAnsiTheme="minorEastAsia"/>
          <w:bCs/>
          <w:color w:val="000000" w:themeColor="text1"/>
        </w:rPr>
        <w:t>越波水の落下による衝撃的な波圧に対する被覆工の安定性，越流時では越流水による揚力・抗力および洗掘力に対する被覆工や根固工の</w:t>
      </w:r>
      <w:r w:rsidRPr="00464A56">
        <w:rPr>
          <w:rFonts w:asciiTheme="minorEastAsia" w:hAnsiTheme="minorEastAsia"/>
          <w:bCs/>
          <w:color w:val="000000" w:themeColor="text1"/>
        </w:rPr>
        <w:lastRenderedPageBreak/>
        <w:t>安定性，さらに盛土内への動水圧や浸透流に対しても安定性を検討する必要がある。また，外水位の変動に伴う盛土</w:t>
      </w:r>
      <w:r w:rsidR="00464A56">
        <w:rPr>
          <w:rFonts w:asciiTheme="minorEastAsia" w:hAnsiTheme="minorEastAsia"/>
          <w:bCs/>
          <w:color w:val="000000" w:themeColor="text1"/>
        </w:rPr>
        <w:t>内残留水圧に対するすべりなどの安定性についても検討が必要になる</w:t>
      </w:r>
      <w:r w:rsidR="00464A56">
        <w:rPr>
          <w:rFonts w:asciiTheme="minorEastAsia" w:hAnsiTheme="minorEastAsia" w:hint="eastAsia"/>
          <w:bCs/>
          <w:color w:val="000000" w:themeColor="text1"/>
        </w:rPr>
        <w:t>．</w:t>
      </w:r>
    </w:p>
    <w:p w:rsidR="00464A56" w:rsidRDefault="00464A56" w:rsidP="00CF6B79">
      <w:pPr>
        <w:rPr>
          <w:rFonts w:asciiTheme="minorEastAsia" w:hAnsiTheme="minorEastAsia"/>
          <w:bCs/>
          <w:color w:val="000000" w:themeColor="text1"/>
        </w:rPr>
      </w:pPr>
    </w:p>
    <w:p w:rsidR="00CF6B79" w:rsidRPr="00CF6B79" w:rsidRDefault="00464A56" w:rsidP="00CF6B79">
      <w:pPr>
        <w:rPr>
          <w:rFonts w:asciiTheme="minorEastAsia" w:hAnsiTheme="minorEastAsia"/>
          <w:bCs/>
          <w:color w:val="000000" w:themeColor="text1"/>
        </w:rPr>
      </w:pPr>
      <w:r>
        <w:rPr>
          <w:rFonts w:asciiTheme="minorEastAsia" w:hAnsiTheme="minorEastAsia" w:hint="eastAsia"/>
          <w:bCs/>
          <w:color w:val="000000" w:themeColor="text1"/>
        </w:rPr>
        <w:t xml:space="preserve">　一方，</w:t>
      </w:r>
      <w:r w:rsidR="00CF6B79" w:rsidRPr="00CF6B79">
        <w:rPr>
          <w:rFonts w:asciiTheme="minorEastAsia" w:hAnsiTheme="minorEastAsia"/>
          <w:bCs/>
          <w:color w:val="000000" w:themeColor="text1"/>
        </w:rPr>
        <w:t>ジオテキスタイルを用いることにより，被覆コンクリートと盛土の一体化や，盛土の面状補強が実現でき，地盤の変形に対する高い追従性や津波の来襲に対する安定性を有す</w:t>
      </w:r>
      <w:r>
        <w:rPr>
          <w:rFonts w:asciiTheme="minorEastAsia" w:hAnsiTheme="minorEastAsia"/>
          <w:bCs/>
          <w:color w:val="000000" w:themeColor="text1"/>
        </w:rPr>
        <w:t>る防潮堤を構築することができる</w:t>
      </w:r>
      <w:r>
        <w:rPr>
          <w:rFonts w:asciiTheme="minorEastAsia" w:hAnsiTheme="minorEastAsia" w:hint="eastAsia"/>
          <w:bCs/>
          <w:color w:val="000000" w:themeColor="text1"/>
        </w:rPr>
        <w:t>．</w:t>
      </w:r>
      <w:r w:rsidR="00CF6B79" w:rsidRPr="00CF6B79">
        <w:rPr>
          <w:rFonts w:asciiTheme="minorEastAsia" w:hAnsiTheme="minorEastAsia"/>
          <w:bCs/>
          <w:color w:val="000000" w:themeColor="text1"/>
        </w:rPr>
        <w:t>堤体盛土</w:t>
      </w:r>
      <w:r>
        <w:rPr>
          <w:rFonts w:asciiTheme="minorEastAsia" w:hAnsiTheme="minorEastAsia" w:hint="eastAsia"/>
          <w:bCs/>
          <w:color w:val="000000" w:themeColor="text1"/>
        </w:rPr>
        <w:t>では，</w:t>
      </w:r>
      <w:r w:rsidR="00CF6B79" w:rsidRPr="00CF6B79">
        <w:rPr>
          <w:rFonts w:asciiTheme="minorEastAsia" w:hAnsiTheme="minorEastAsia"/>
          <w:bCs/>
          <w:color w:val="000000" w:themeColor="text1"/>
        </w:rPr>
        <w:t>ジオテキスタイルの面状補強効果により想定する作用（L1，L2地震動等）による変形を抑制し，天端高を維持する効果を有するとともに，ジオテキスタイル</w:t>
      </w:r>
      <w:r>
        <w:rPr>
          <w:rFonts w:asciiTheme="minorEastAsia" w:hAnsiTheme="minorEastAsia"/>
          <w:bCs/>
          <w:color w:val="000000" w:themeColor="text1"/>
        </w:rPr>
        <w:t>による盛土補強効果により，壁面勾配の急勾配化が可能な構造</w:t>
      </w:r>
      <w:r w:rsidR="00560418">
        <w:rPr>
          <w:rFonts w:asciiTheme="minorEastAsia" w:hAnsiTheme="minorEastAsia" w:hint="eastAsia"/>
          <w:bCs/>
          <w:color w:val="000000" w:themeColor="text1"/>
        </w:rPr>
        <w:t>が実現できる．さらに天端工・被覆工の特長として，</w:t>
      </w:r>
      <w:r w:rsidR="00CF6B79" w:rsidRPr="00CF6B79">
        <w:rPr>
          <w:rFonts w:asciiTheme="minorEastAsia" w:hAnsiTheme="minorEastAsia"/>
          <w:bCs/>
          <w:color w:val="000000" w:themeColor="text1"/>
        </w:rPr>
        <w:t>ジオテキスタイルを介して盛土に定着させることで，常</w:t>
      </w:r>
      <w:r w:rsidR="00560418">
        <w:rPr>
          <w:rFonts w:asciiTheme="minorEastAsia" w:hAnsiTheme="minorEastAsia"/>
          <w:bCs/>
          <w:color w:val="000000" w:themeColor="text1"/>
        </w:rPr>
        <w:t>時および地震時の基礎地盤や盛土の沈下に対する追従性を確保</w:t>
      </w:r>
      <w:r w:rsidR="00560418">
        <w:rPr>
          <w:rFonts w:asciiTheme="minorEastAsia" w:hAnsiTheme="minorEastAsia" w:hint="eastAsia"/>
          <w:bCs/>
          <w:color w:val="000000" w:themeColor="text1"/>
        </w:rPr>
        <w:t>でき</w:t>
      </w:r>
      <w:r w:rsidR="00CF6B79" w:rsidRPr="00CF6B79">
        <w:rPr>
          <w:rFonts w:asciiTheme="minorEastAsia" w:hAnsiTheme="minorEastAsia"/>
          <w:bCs/>
          <w:color w:val="000000" w:themeColor="text1"/>
        </w:rPr>
        <w:t>，津波来襲時における衝撃荷重や越波・越</w:t>
      </w:r>
      <w:r>
        <w:rPr>
          <w:rFonts w:asciiTheme="minorEastAsia" w:hAnsiTheme="minorEastAsia"/>
          <w:bCs/>
          <w:color w:val="000000" w:themeColor="text1"/>
        </w:rPr>
        <w:t>流による滑動や引き剥がれ等に対して安定性</w:t>
      </w:r>
      <w:r>
        <w:rPr>
          <w:rFonts w:asciiTheme="minorEastAsia" w:hAnsiTheme="minorEastAsia" w:hint="eastAsia"/>
          <w:bCs/>
          <w:color w:val="000000" w:themeColor="text1"/>
        </w:rPr>
        <w:t>が増す．</w:t>
      </w:r>
      <w:r w:rsidRPr="00CF6B79">
        <w:rPr>
          <w:rFonts w:asciiTheme="minorEastAsia" w:hAnsiTheme="minorEastAsia" w:hint="eastAsia"/>
          <w:bCs/>
          <w:color w:val="000000" w:themeColor="text1"/>
        </w:rPr>
        <w:t xml:space="preserve"> </w:t>
      </w:r>
    </w:p>
    <w:p w:rsidR="009C6DE6" w:rsidRPr="00CF6B79" w:rsidRDefault="00560418" w:rsidP="00F2767C">
      <w:pPr>
        <w:rPr>
          <w:rFonts w:asciiTheme="minorEastAsia" w:hAnsiTheme="minorEastAsia"/>
          <w:color w:val="000000" w:themeColor="text1"/>
        </w:rPr>
      </w:pPr>
      <w:r>
        <w:rPr>
          <w:rFonts w:asciiTheme="minorEastAsia" w:hAnsiTheme="minorEastAsia" w:hint="eastAsia"/>
          <w:color w:val="000000" w:themeColor="text1"/>
        </w:rPr>
        <w:t xml:space="preserve">　田中優子</w:t>
      </w:r>
      <w:r>
        <w:rPr>
          <w:rFonts w:asciiTheme="minorEastAsia" w:hAnsiTheme="minorEastAsia"/>
          <w:color w:val="000000" w:themeColor="text1"/>
        </w:rPr>
        <w:t xml:space="preserve"> </w:t>
      </w:r>
      <w:r>
        <w:rPr>
          <w:rFonts w:asciiTheme="minorEastAsia" w:hAnsiTheme="minorEastAsia" w:hint="eastAsia"/>
          <w:color w:val="000000" w:themeColor="text1"/>
        </w:rPr>
        <w:t>法政大学教授は，</w:t>
      </w:r>
      <w:r w:rsidR="006448CF" w:rsidRPr="00CF6B79">
        <w:rPr>
          <w:rFonts w:asciiTheme="minorEastAsia" w:hAnsiTheme="minorEastAsia" w:hint="eastAsia"/>
          <w:color w:val="000000" w:themeColor="text1"/>
        </w:rPr>
        <w:t>「レジリエンス　ｒｅｓｉｌｉｅｎｃｅ」は新しい目標として世界に広まりつつある．外部から力を加えられて崩壊しかかった人やものやコミュニティーや組織が、立ち直る力のことである。復活力、復元力と訳されるが、完全にもとに戻ることではなく、働きと健全性が維持できる程度に戻ることを意味する．いま東日本では、津波対策として極めて高いコンクリートの防潮堤を海岸</w:t>
      </w:r>
      <w:r>
        <w:rPr>
          <w:rFonts w:asciiTheme="minorEastAsia" w:hAnsiTheme="minorEastAsia" w:hint="eastAsia"/>
          <w:color w:val="000000" w:themeColor="text1"/>
        </w:rPr>
        <w:t>に巡らす計画が進んでいる。これはレジリエンスとは正反対の方法だ（</w:t>
      </w:r>
      <w:r w:rsidR="006448CF" w:rsidRPr="00CF6B79">
        <w:rPr>
          <w:rFonts w:asciiTheme="minorEastAsia" w:hAnsiTheme="minorEastAsia" w:hint="eastAsia"/>
          <w:color w:val="000000" w:themeColor="text1"/>
        </w:rPr>
        <w:t>朝日新聞掲載</w:t>
      </w:r>
      <w:r w:rsidR="006448CF" w:rsidRPr="00CF6B79">
        <w:rPr>
          <w:rFonts w:asciiTheme="minorEastAsia" w:hAnsiTheme="minorEastAsia"/>
          <w:color w:val="000000" w:themeColor="text1"/>
        </w:rPr>
        <w:t>2013.4.14</w:t>
      </w:r>
      <w:r w:rsidR="003C0424">
        <w:rPr>
          <w:rFonts w:asciiTheme="minorEastAsia" w:hAnsiTheme="minorEastAsia" w:hint="eastAsia"/>
          <w:color w:val="000000" w:themeColor="text1"/>
        </w:rPr>
        <w:t>）と</w:t>
      </w:r>
      <w:r>
        <w:rPr>
          <w:rFonts w:asciiTheme="minorEastAsia" w:hAnsiTheme="minorEastAsia" w:hint="eastAsia"/>
          <w:color w:val="000000" w:themeColor="text1"/>
        </w:rPr>
        <w:t>評している．</w:t>
      </w:r>
    </w:p>
    <w:p w:rsidR="009C6DE6" w:rsidRDefault="009C6DE6" w:rsidP="00F2767C">
      <w:pPr>
        <w:rPr>
          <w:rFonts w:asciiTheme="minorEastAsia" w:hAnsiTheme="minorEastAsia"/>
          <w:color w:val="000000" w:themeColor="text1"/>
        </w:rPr>
      </w:pPr>
    </w:p>
    <w:p w:rsidR="00560418" w:rsidRDefault="00560418" w:rsidP="00F2767C">
      <w:pPr>
        <w:rPr>
          <w:rFonts w:asciiTheme="minorEastAsia" w:hAnsiTheme="minorEastAsia"/>
          <w:color w:val="000000" w:themeColor="text1"/>
        </w:rPr>
      </w:pPr>
      <w:r>
        <w:rPr>
          <w:rFonts w:asciiTheme="minorEastAsia" w:hAnsiTheme="minorEastAsia" w:hint="eastAsia"/>
          <w:color w:val="000000" w:themeColor="text1"/>
        </w:rPr>
        <w:t>４．閉会の挨拶（神戸の減災研究会副会長）</w:t>
      </w:r>
    </w:p>
    <w:p w:rsidR="00560418" w:rsidRDefault="00560418" w:rsidP="00F2767C">
      <w:pPr>
        <w:rPr>
          <w:rFonts w:asciiTheme="minorEastAsia" w:hAnsiTheme="minorEastAsia"/>
          <w:color w:val="000000" w:themeColor="text1"/>
        </w:rPr>
      </w:pPr>
      <w:r>
        <w:rPr>
          <w:rFonts w:asciiTheme="minorEastAsia" w:hAnsiTheme="minorEastAsia" w:hint="eastAsia"/>
          <w:color w:val="000000" w:themeColor="text1"/>
        </w:rPr>
        <w:t xml:space="preserve">　特別講演の桑野教授，ご講演頂いた神戸市の末永部長，畑部長，吉井部長そしてパネリストの方々とフロアーから討議に参加頂いた多数の参加者の方々に謝意を</w:t>
      </w:r>
      <w:r w:rsidR="004C49F1">
        <w:rPr>
          <w:rFonts w:asciiTheme="minorEastAsia" w:hAnsiTheme="minorEastAsia" w:hint="eastAsia"/>
          <w:color w:val="000000" w:themeColor="text1"/>
        </w:rPr>
        <w:t>表し，１年後も研究会主催の同様なセミナーを企画する予定であると述べた．</w:t>
      </w:r>
    </w:p>
    <w:p w:rsidR="00D21E14" w:rsidRPr="006066C6" w:rsidRDefault="00D21E14" w:rsidP="004C49F1">
      <w:pPr>
        <w:jc w:val="right"/>
        <w:rPr>
          <w:rFonts w:asciiTheme="minorEastAsia" w:hAnsiTheme="minorEastAsia"/>
          <w:color w:val="000000" w:themeColor="text1"/>
        </w:rPr>
      </w:pPr>
      <w:r>
        <w:rPr>
          <w:rFonts w:hint="eastAsia"/>
          <w:color w:val="000000" w:themeColor="text1"/>
        </w:rPr>
        <w:t>（文責：澁谷啓）</w:t>
      </w:r>
    </w:p>
    <w:p w:rsidR="00D21E14" w:rsidRDefault="00D21E14" w:rsidP="00DD70AE">
      <w:pPr>
        <w:rPr>
          <w:color w:val="000000" w:themeColor="text1"/>
        </w:rPr>
      </w:pPr>
      <w:r>
        <w:rPr>
          <w:rFonts w:hint="eastAsia"/>
          <w:color w:val="000000" w:themeColor="text1"/>
        </w:rPr>
        <w:t xml:space="preserve">　</w:t>
      </w:r>
    </w:p>
    <w:p w:rsidR="00D32D1F" w:rsidRDefault="00D32D1F" w:rsidP="00DD70AE">
      <w:pPr>
        <w:rPr>
          <w:color w:val="000000" w:themeColor="text1"/>
        </w:rPr>
      </w:pPr>
      <w:r>
        <w:rPr>
          <w:rFonts w:hint="eastAsia"/>
          <w:color w:val="000000" w:themeColor="text1"/>
        </w:rPr>
        <w:t xml:space="preserve">　</w:t>
      </w:r>
    </w:p>
    <w:p w:rsidR="00D32D1F" w:rsidRDefault="00D32D1F" w:rsidP="00DD70AE">
      <w:r>
        <w:rPr>
          <w:rFonts w:hint="eastAsia"/>
          <w:color w:val="000000" w:themeColor="text1"/>
        </w:rPr>
        <w:t xml:space="preserve">　</w:t>
      </w:r>
    </w:p>
    <w:sectPr w:rsidR="00D32D1F" w:rsidSect="0063092B">
      <w:pgSz w:w="11900" w:h="16840"/>
      <w:pgMar w:top="1985" w:right="1701" w:bottom="1701" w:left="1701" w:header="851" w:footer="992" w:gutter="0"/>
      <w:cols w:space="425"/>
      <w:docGrid w:type="lines"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1F8" w:rsidRDefault="006941F8" w:rsidP="00642747">
      <w:r>
        <w:separator/>
      </w:r>
    </w:p>
  </w:endnote>
  <w:endnote w:type="continuationSeparator" w:id="0">
    <w:p w:rsidR="006941F8" w:rsidRDefault="006941F8" w:rsidP="006427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icrosoft Yi Baiti">
    <w:panose1 w:val="03000500000000000000"/>
    <w:charset w:val="00"/>
    <w:family w:val="auto"/>
    <w:pitch w:val="variable"/>
    <w:sig w:usb0="80000003" w:usb1="00010402" w:usb2="00080002"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1F8" w:rsidRDefault="006941F8" w:rsidP="00642747">
      <w:r>
        <w:separator/>
      </w:r>
    </w:p>
  </w:footnote>
  <w:footnote w:type="continuationSeparator" w:id="0">
    <w:p w:rsidR="006941F8" w:rsidRDefault="006941F8" w:rsidP="006427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E355A"/>
    <w:multiLevelType w:val="hybridMultilevel"/>
    <w:tmpl w:val="4DDA2860"/>
    <w:lvl w:ilvl="0" w:tplc="A3E63F5E">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1ABD04C5"/>
    <w:multiLevelType w:val="hybridMultilevel"/>
    <w:tmpl w:val="771247A4"/>
    <w:lvl w:ilvl="0" w:tplc="DE726022">
      <w:start w:val="1"/>
      <w:numFmt w:val="bullet"/>
      <w:lvlText w:val="•"/>
      <w:lvlJc w:val="left"/>
      <w:pPr>
        <w:tabs>
          <w:tab w:val="num" w:pos="720"/>
        </w:tabs>
        <w:ind w:left="720" w:hanging="360"/>
      </w:pPr>
      <w:rPr>
        <w:rFonts w:ascii="Arial" w:hAnsi="Arial" w:hint="default"/>
      </w:rPr>
    </w:lvl>
    <w:lvl w:ilvl="1" w:tplc="9064B5A4" w:tentative="1">
      <w:start w:val="1"/>
      <w:numFmt w:val="bullet"/>
      <w:lvlText w:val="•"/>
      <w:lvlJc w:val="left"/>
      <w:pPr>
        <w:tabs>
          <w:tab w:val="num" w:pos="1440"/>
        </w:tabs>
        <w:ind w:left="1440" w:hanging="360"/>
      </w:pPr>
      <w:rPr>
        <w:rFonts w:ascii="Arial" w:hAnsi="Arial" w:hint="default"/>
      </w:rPr>
    </w:lvl>
    <w:lvl w:ilvl="2" w:tplc="CE74D308" w:tentative="1">
      <w:start w:val="1"/>
      <w:numFmt w:val="bullet"/>
      <w:lvlText w:val="•"/>
      <w:lvlJc w:val="left"/>
      <w:pPr>
        <w:tabs>
          <w:tab w:val="num" w:pos="2160"/>
        </w:tabs>
        <w:ind w:left="2160" w:hanging="360"/>
      </w:pPr>
      <w:rPr>
        <w:rFonts w:ascii="Arial" w:hAnsi="Arial" w:hint="default"/>
      </w:rPr>
    </w:lvl>
    <w:lvl w:ilvl="3" w:tplc="89B08F96" w:tentative="1">
      <w:start w:val="1"/>
      <w:numFmt w:val="bullet"/>
      <w:lvlText w:val="•"/>
      <w:lvlJc w:val="left"/>
      <w:pPr>
        <w:tabs>
          <w:tab w:val="num" w:pos="2880"/>
        </w:tabs>
        <w:ind w:left="2880" w:hanging="360"/>
      </w:pPr>
      <w:rPr>
        <w:rFonts w:ascii="Arial" w:hAnsi="Arial" w:hint="default"/>
      </w:rPr>
    </w:lvl>
    <w:lvl w:ilvl="4" w:tplc="F46C72D2" w:tentative="1">
      <w:start w:val="1"/>
      <w:numFmt w:val="bullet"/>
      <w:lvlText w:val="•"/>
      <w:lvlJc w:val="left"/>
      <w:pPr>
        <w:tabs>
          <w:tab w:val="num" w:pos="3600"/>
        </w:tabs>
        <w:ind w:left="3600" w:hanging="360"/>
      </w:pPr>
      <w:rPr>
        <w:rFonts w:ascii="Arial" w:hAnsi="Arial" w:hint="default"/>
      </w:rPr>
    </w:lvl>
    <w:lvl w:ilvl="5" w:tplc="59022FB4" w:tentative="1">
      <w:start w:val="1"/>
      <w:numFmt w:val="bullet"/>
      <w:lvlText w:val="•"/>
      <w:lvlJc w:val="left"/>
      <w:pPr>
        <w:tabs>
          <w:tab w:val="num" w:pos="4320"/>
        </w:tabs>
        <w:ind w:left="4320" w:hanging="360"/>
      </w:pPr>
      <w:rPr>
        <w:rFonts w:ascii="Arial" w:hAnsi="Arial" w:hint="default"/>
      </w:rPr>
    </w:lvl>
    <w:lvl w:ilvl="6" w:tplc="6362299E" w:tentative="1">
      <w:start w:val="1"/>
      <w:numFmt w:val="bullet"/>
      <w:lvlText w:val="•"/>
      <w:lvlJc w:val="left"/>
      <w:pPr>
        <w:tabs>
          <w:tab w:val="num" w:pos="5040"/>
        </w:tabs>
        <w:ind w:left="5040" w:hanging="360"/>
      </w:pPr>
      <w:rPr>
        <w:rFonts w:ascii="Arial" w:hAnsi="Arial" w:hint="default"/>
      </w:rPr>
    </w:lvl>
    <w:lvl w:ilvl="7" w:tplc="FD9AC274" w:tentative="1">
      <w:start w:val="1"/>
      <w:numFmt w:val="bullet"/>
      <w:lvlText w:val="•"/>
      <w:lvlJc w:val="left"/>
      <w:pPr>
        <w:tabs>
          <w:tab w:val="num" w:pos="5760"/>
        </w:tabs>
        <w:ind w:left="5760" w:hanging="360"/>
      </w:pPr>
      <w:rPr>
        <w:rFonts w:ascii="Arial" w:hAnsi="Arial" w:hint="default"/>
      </w:rPr>
    </w:lvl>
    <w:lvl w:ilvl="8" w:tplc="4F5CD860" w:tentative="1">
      <w:start w:val="1"/>
      <w:numFmt w:val="bullet"/>
      <w:lvlText w:val="•"/>
      <w:lvlJc w:val="left"/>
      <w:pPr>
        <w:tabs>
          <w:tab w:val="num" w:pos="6480"/>
        </w:tabs>
        <w:ind w:left="6480" w:hanging="360"/>
      </w:pPr>
      <w:rPr>
        <w:rFonts w:ascii="Arial" w:hAnsi="Arial" w:hint="default"/>
      </w:rPr>
    </w:lvl>
  </w:abstractNum>
  <w:abstractNum w:abstractNumId="2">
    <w:nsid w:val="303D4ACF"/>
    <w:multiLevelType w:val="hybridMultilevel"/>
    <w:tmpl w:val="AB4E4F4C"/>
    <w:lvl w:ilvl="0" w:tplc="398C0ED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330F7BE4"/>
    <w:multiLevelType w:val="hybridMultilevel"/>
    <w:tmpl w:val="60D07A12"/>
    <w:lvl w:ilvl="0" w:tplc="6CA0BCF2">
      <w:start w:val="1"/>
      <w:numFmt w:val="bullet"/>
      <w:lvlText w:val="•"/>
      <w:lvlJc w:val="left"/>
      <w:pPr>
        <w:tabs>
          <w:tab w:val="num" w:pos="720"/>
        </w:tabs>
        <w:ind w:left="720" w:hanging="360"/>
      </w:pPr>
      <w:rPr>
        <w:rFonts w:ascii="Arial" w:hAnsi="Arial" w:hint="default"/>
      </w:rPr>
    </w:lvl>
    <w:lvl w:ilvl="1" w:tplc="FFDAEA2E" w:tentative="1">
      <w:start w:val="1"/>
      <w:numFmt w:val="bullet"/>
      <w:lvlText w:val="•"/>
      <w:lvlJc w:val="left"/>
      <w:pPr>
        <w:tabs>
          <w:tab w:val="num" w:pos="1440"/>
        </w:tabs>
        <w:ind w:left="1440" w:hanging="360"/>
      </w:pPr>
      <w:rPr>
        <w:rFonts w:ascii="Arial" w:hAnsi="Arial" w:hint="default"/>
      </w:rPr>
    </w:lvl>
    <w:lvl w:ilvl="2" w:tplc="886892D6" w:tentative="1">
      <w:start w:val="1"/>
      <w:numFmt w:val="bullet"/>
      <w:lvlText w:val="•"/>
      <w:lvlJc w:val="left"/>
      <w:pPr>
        <w:tabs>
          <w:tab w:val="num" w:pos="2160"/>
        </w:tabs>
        <w:ind w:left="2160" w:hanging="360"/>
      </w:pPr>
      <w:rPr>
        <w:rFonts w:ascii="Arial" w:hAnsi="Arial" w:hint="default"/>
      </w:rPr>
    </w:lvl>
    <w:lvl w:ilvl="3" w:tplc="B712CA54" w:tentative="1">
      <w:start w:val="1"/>
      <w:numFmt w:val="bullet"/>
      <w:lvlText w:val="•"/>
      <w:lvlJc w:val="left"/>
      <w:pPr>
        <w:tabs>
          <w:tab w:val="num" w:pos="2880"/>
        </w:tabs>
        <w:ind w:left="2880" w:hanging="360"/>
      </w:pPr>
      <w:rPr>
        <w:rFonts w:ascii="Arial" w:hAnsi="Arial" w:hint="default"/>
      </w:rPr>
    </w:lvl>
    <w:lvl w:ilvl="4" w:tplc="77FECC88" w:tentative="1">
      <w:start w:val="1"/>
      <w:numFmt w:val="bullet"/>
      <w:lvlText w:val="•"/>
      <w:lvlJc w:val="left"/>
      <w:pPr>
        <w:tabs>
          <w:tab w:val="num" w:pos="3600"/>
        </w:tabs>
        <w:ind w:left="3600" w:hanging="360"/>
      </w:pPr>
      <w:rPr>
        <w:rFonts w:ascii="Arial" w:hAnsi="Arial" w:hint="default"/>
      </w:rPr>
    </w:lvl>
    <w:lvl w:ilvl="5" w:tplc="2684DB72" w:tentative="1">
      <w:start w:val="1"/>
      <w:numFmt w:val="bullet"/>
      <w:lvlText w:val="•"/>
      <w:lvlJc w:val="left"/>
      <w:pPr>
        <w:tabs>
          <w:tab w:val="num" w:pos="4320"/>
        </w:tabs>
        <w:ind w:left="4320" w:hanging="360"/>
      </w:pPr>
      <w:rPr>
        <w:rFonts w:ascii="Arial" w:hAnsi="Arial" w:hint="default"/>
      </w:rPr>
    </w:lvl>
    <w:lvl w:ilvl="6" w:tplc="61E06C94" w:tentative="1">
      <w:start w:val="1"/>
      <w:numFmt w:val="bullet"/>
      <w:lvlText w:val="•"/>
      <w:lvlJc w:val="left"/>
      <w:pPr>
        <w:tabs>
          <w:tab w:val="num" w:pos="5040"/>
        </w:tabs>
        <w:ind w:left="5040" w:hanging="360"/>
      </w:pPr>
      <w:rPr>
        <w:rFonts w:ascii="Arial" w:hAnsi="Arial" w:hint="default"/>
      </w:rPr>
    </w:lvl>
    <w:lvl w:ilvl="7" w:tplc="03BA77C2" w:tentative="1">
      <w:start w:val="1"/>
      <w:numFmt w:val="bullet"/>
      <w:lvlText w:val="•"/>
      <w:lvlJc w:val="left"/>
      <w:pPr>
        <w:tabs>
          <w:tab w:val="num" w:pos="5760"/>
        </w:tabs>
        <w:ind w:left="5760" w:hanging="360"/>
      </w:pPr>
      <w:rPr>
        <w:rFonts w:ascii="Arial" w:hAnsi="Arial" w:hint="default"/>
      </w:rPr>
    </w:lvl>
    <w:lvl w:ilvl="8" w:tplc="ED2E7C68" w:tentative="1">
      <w:start w:val="1"/>
      <w:numFmt w:val="bullet"/>
      <w:lvlText w:val="•"/>
      <w:lvlJc w:val="left"/>
      <w:pPr>
        <w:tabs>
          <w:tab w:val="num" w:pos="6480"/>
        </w:tabs>
        <w:ind w:left="6480" w:hanging="360"/>
      </w:pPr>
      <w:rPr>
        <w:rFonts w:ascii="Arial" w:hAnsi="Arial" w:hint="default"/>
      </w:rPr>
    </w:lvl>
  </w:abstractNum>
  <w:abstractNum w:abstractNumId="4">
    <w:nsid w:val="627C6D26"/>
    <w:multiLevelType w:val="hybridMultilevel"/>
    <w:tmpl w:val="FB988348"/>
    <w:lvl w:ilvl="0" w:tplc="84401586">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81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70AE"/>
    <w:rsid w:val="000016BC"/>
    <w:rsid w:val="00036D03"/>
    <w:rsid w:val="00094BB9"/>
    <w:rsid w:val="000B555F"/>
    <w:rsid w:val="00136371"/>
    <w:rsid w:val="002209C7"/>
    <w:rsid w:val="002810BC"/>
    <w:rsid w:val="002F577C"/>
    <w:rsid w:val="00366D0D"/>
    <w:rsid w:val="003B3CD2"/>
    <w:rsid w:val="003C0424"/>
    <w:rsid w:val="003C405E"/>
    <w:rsid w:val="003C4403"/>
    <w:rsid w:val="004412D6"/>
    <w:rsid w:val="00441BB1"/>
    <w:rsid w:val="00464A56"/>
    <w:rsid w:val="004B03BD"/>
    <w:rsid w:val="004C49F1"/>
    <w:rsid w:val="00511F8B"/>
    <w:rsid w:val="0052691A"/>
    <w:rsid w:val="00560418"/>
    <w:rsid w:val="0056497F"/>
    <w:rsid w:val="006066C6"/>
    <w:rsid w:val="0063092B"/>
    <w:rsid w:val="006326B0"/>
    <w:rsid w:val="00642747"/>
    <w:rsid w:val="006448CF"/>
    <w:rsid w:val="00650993"/>
    <w:rsid w:val="006941F8"/>
    <w:rsid w:val="0078751B"/>
    <w:rsid w:val="00792682"/>
    <w:rsid w:val="008616C5"/>
    <w:rsid w:val="008C4019"/>
    <w:rsid w:val="008E2909"/>
    <w:rsid w:val="00912783"/>
    <w:rsid w:val="00932968"/>
    <w:rsid w:val="009350C8"/>
    <w:rsid w:val="0097632A"/>
    <w:rsid w:val="009C6DE6"/>
    <w:rsid w:val="00A57C8F"/>
    <w:rsid w:val="00AD59A3"/>
    <w:rsid w:val="00AF7B31"/>
    <w:rsid w:val="00B36A4D"/>
    <w:rsid w:val="00B63E71"/>
    <w:rsid w:val="00C04FA0"/>
    <w:rsid w:val="00C40FEE"/>
    <w:rsid w:val="00CA29C7"/>
    <w:rsid w:val="00CF6B79"/>
    <w:rsid w:val="00D14B14"/>
    <w:rsid w:val="00D17659"/>
    <w:rsid w:val="00D21E14"/>
    <w:rsid w:val="00D32D1F"/>
    <w:rsid w:val="00D7732E"/>
    <w:rsid w:val="00DB00E2"/>
    <w:rsid w:val="00DB51D4"/>
    <w:rsid w:val="00DD70AE"/>
    <w:rsid w:val="00E24207"/>
    <w:rsid w:val="00E726EB"/>
    <w:rsid w:val="00EA6B3C"/>
    <w:rsid w:val="00EB336B"/>
    <w:rsid w:val="00EC7103"/>
    <w:rsid w:val="00ED5D35"/>
    <w:rsid w:val="00F16936"/>
    <w:rsid w:val="00F2767C"/>
    <w:rsid w:val="00F36576"/>
    <w:rsid w:val="00F70C8F"/>
    <w:rsid w:val="00FD383B"/>
    <w:rsid w:val="00FD53D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6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70AE"/>
    <w:pPr>
      <w:ind w:leftChars="400" w:left="960"/>
    </w:pPr>
  </w:style>
  <w:style w:type="paragraph" w:styleId="Web">
    <w:name w:val="Normal (Web)"/>
    <w:basedOn w:val="a"/>
    <w:uiPriority w:val="99"/>
    <w:semiHidden/>
    <w:unhideWhenUsed/>
    <w:rsid w:val="00D21E14"/>
    <w:pPr>
      <w:widowControl/>
      <w:spacing w:before="100" w:beforeAutospacing="1" w:after="100" w:afterAutospacing="1"/>
      <w:jc w:val="left"/>
    </w:pPr>
    <w:rPr>
      <w:rFonts w:ascii="Times" w:hAnsi="Times" w:cs="Times New Roman"/>
      <w:kern w:val="0"/>
      <w:sz w:val="20"/>
      <w:szCs w:val="20"/>
    </w:rPr>
  </w:style>
  <w:style w:type="table" w:styleId="a4">
    <w:name w:val="Table Grid"/>
    <w:basedOn w:val="a1"/>
    <w:uiPriority w:val="59"/>
    <w:rsid w:val="00C04F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42747"/>
    <w:pPr>
      <w:tabs>
        <w:tab w:val="center" w:pos="4252"/>
        <w:tab w:val="right" w:pos="8504"/>
      </w:tabs>
      <w:snapToGrid w:val="0"/>
    </w:pPr>
  </w:style>
  <w:style w:type="character" w:customStyle="1" w:styleId="a6">
    <w:name w:val="ヘッダー (文字)"/>
    <w:basedOn w:val="a0"/>
    <w:link w:val="a5"/>
    <w:uiPriority w:val="99"/>
    <w:rsid w:val="00642747"/>
  </w:style>
  <w:style w:type="paragraph" w:styleId="a7">
    <w:name w:val="footer"/>
    <w:basedOn w:val="a"/>
    <w:link w:val="a8"/>
    <w:uiPriority w:val="99"/>
    <w:unhideWhenUsed/>
    <w:rsid w:val="00642747"/>
    <w:pPr>
      <w:tabs>
        <w:tab w:val="center" w:pos="4252"/>
        <w:tab w:val="right" w:pos="8504"/>
      </w:tabs>
      <w:snapToGrid w:val="0"/>
    </w:pPr>
  </w:style>
  <w:style w:type="character" w:customStyle="1" w:styleId="a8">
    <w:name w:val="フッター (文字)"/>
    <w:basedOn w:val="a0"/>
    <w:link w:val="a7"/>
    <w:uiPriority w:val="99"/>
    <w:rsid w:val="00642747"/>
  </w:style>
  <w:style w:type="character" w:styleId="a9">
    <w:name w:val="Hyperlink"/>
    <w:basedOn w:val="a0"/>
    <w:uiPriority w:val="99"/>
    <w:unhideWhenUsed/>
    <w:rsid w:val="00094B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70AE"/>
    <w:pPr>
      <w:ind w:leftChars="400" w:left="960"/>
    </w:pPr>
  </w:style>
  <w:style w:type="paragraph" w:styleId="Web">
    <w:name w:val="Normal (Web)"/>
    <w:basedOn w:val="a"/>
    <w:uiPriority w:val="99"/>
    <w:semiHidden/>
    <w:unhideWhenUsed/>
    <w:rsid w:val="00D21E14"/>
    <w:pPr>
      <w:widowControl/>
      <w:spacing w:before="100" w:beforeAutospacing="1" w:after="100" w:afterAutospacing="1"/>
      <w:jc w:val="left"/>
    </w:pPr>
    <w:rPr>
      <w:rFonts w:ascii="Times" w:hAnsi="Times" w:cs="Times New Roman"/>
      <w:kern w:val="0"/>
      <w:sz w:val="20"/>
      <w:szCs w:val="20"/>
    </w:rPr>
  </w:style>
  <w:style w:type="table" w:styleId="a4">
    <w:name w:val="Table Grid"/>
    <w:basedOn w:val="a1"/>
    <w:uiPriority w:val="59"/>
    <w:rsid w:val="00C04F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42747"/>
    <w:pPr>
      <w:tabs>
        <w:tab w:val="center" w:pos="4252"/>
        <w:tab w:val="right" w:pos="8504"/>
      </w:tabs>
      <w:snapToGrid w:val="0"/>
    </w:pPr>
  </w:style>
  <w:style w:type="character" w:customStyle="1" w:styleId="a6">
    <w:name w:val="ヘッダー (文字)"/>
    <w:basedOn w:val="a0"/>
    <w:link w:val="a5"/>
    <w:uiPriority w:val="99"/>
    <w:rsid w:val="00642747"/>
  </w:style>
  <w:style w:type="paragraph" w:styleId="a7">
    <w:name w:val="footer"/>
    <w:basedOn w:val="a"/>
    <w:link w:val="a8"/>
    <w:uiPriority w:val="99"/>
    <w:unhideWhenUsed/>
    <w:rsid w:val="00642747"/>
    <w:pPr>
      <w:tabs>
        <w:tab w:val="center" w:pos="4252"/>
        <w:tab w:val="right" w:pos="8504"/>
      </w:tabs>
      <w:snapToGrid w:val="0"/>
    </w:pPr>
  </w:style>
  <w:style w:type="character" w:customStyle="1" w:styleId="a8">
    <w:name w:val="フッター (文字)"/>
    <w:basedOn w:val="a0"/>
    <w:link w:val="a7"/>
    <w:uiPriority w:val="99"/>
    <w:rsid w:val="00642747"/>
  </w:style>
</w:styles>
</file>

<file path=word/webSettings.xml><?xml version="1.0" encoding="utf-8"?>
<w:webSettings xmlns:r="http://schemas.openxmlformats.org/officeDocument/2006/relationships" xmlns:w="http://schemas.openxmlformats.org/wordprocessingml/2006/main">
  <w:divs>
    <w:div w:id="8220177">
      <w:bodyDiv w:val="1"/>
      <w:marLeft w:val="0"/>
      <w:marRight w:val="0"/>
      <w:marTop w:val="0"/>
      <w:marBottom w:val="0"/>
      <w:divBdr>
        <w:top w:val="none" w:sz="0" w:space="0" w:color="auto"/>
        <w:left w:val="none" w:sz="0" w:space="0" w:color="auto"/>
        <w:bottom w:val="none" w:sz="0" w:space="0" w:color="auto"/>
        <w:right w:val="none" w:sz="0" w:space="0" w:color="auto"/>
      </w:divBdr>
    </w:div>
    <w:div w:id="603465796">
      <w:bodyDiv w:val="1"/>
      <w:marLeft w:val="0"/>
      <w:marRight w:val="0"/>
      <w:marTop w:val="0"/>
      <w:marBottom w:val="0"/>
      <w:divBdr>
        <w:top w:val="none" w:sz="0" w:space="0" w:color="auto"/>
        <w:left w:val="none" w:sz="0" w:space="0" w:color="auto"/>
        <w:bottom w:val="none" w:sz="0" w:space="0" w:color="auto"/>
        <w:right w:val="none" w:sz="0" w:space="0" w:color="auto"/>
      </w:divBdr>
    </w:div>
    <w:div w:id="672486583">
      <w:bodyDiv w:val="1"/>
      <w:marLeft w:val="0"/>
      <w:marRight w:val="0"/>
      <w:marTop w:val="0"/>
      <w:marBottom w:val="0"/>
      <w:divBdr>
        <w:top w:val="none" w:sz="0" w:space="0" w:color="auto"/>
        <w:left w:val="none" w:sz="0" w:space="0" w:color="auto"/>
        <w:bottom w:val="none" w:sz="0" w:space="0" w:color="auto"/>
        <w:right w:val="none" w:sz="0" w:space="0" w:color="auto"/>
      </w:divBdr>
    </w:div>
    <w:div w:id="867988697">
      <w:bodyDiv w:val="1"/>
      <w:marLeft w:val="0"/>
      <w:marRight w:val="0"/>
      <w:marTop w:val="0"/>
      <w:marBottom w:val="0"/>
      <w:divBdr>
        <w:top w:val="none" w:sz="0" w:space="0" w:color="auto"/>
        <w:left w:val="none" w:sz="0" w:space="0" w:color="auto"/>
        <w:bottom w:val="none" w:sz="0" w:space="0" w:color="auto"/>
        <w:right w:val="none" w:sz="0" w:space="0" w:color="auto"/>
      </w:divBdr>
    </w:div>
    <w:div w:id="1147895589">
      <w:bodyDiv w:val="1"/>
      <w:marLeft w:val="0"/>
      <w:marRight w:val="0"/>
      <w:marTop w:val="0"/>
      <w:marBottom w:val="0"/>
      <w:divBdr>
        <w:top w:val="none" w:sz="0" w:space="0" w:color="auto"/>
        <w:left w:val="none" w:sz="0" w:space="0" w:color="auto"/>
        <w:bottom w:val="none" w:sz="0" w:space="0" w:color="auto"/>
        <w:right w:val="none" w:sz="0" w:space="0" w:color="auto"/>
      </w:divBdr>
    </w:div>
    <w:div w:id="1358964055">
      <w:bodyDiv w:val="1"/>
      <w:marLeft w:val="0"/>
      <w:marRight w:val="0"/>
      <w:marTop w:val="0"/>
      <w:marBottom w:val="0"/>
      <w:divBdr>
        <w:top w:val="none" w:sz="0" w:space="0" w:color="auto"/>
        <w:left w:val="none" w:sz="0" w:space="0" w:color="auto"/>
        <w:bottom w:val="none" w:sz="0" w:space="0" w:color="auto"/>
        <w:right w:val="none" w:sz="0" w:space="0" w:color="auto"/>
      </w:divBdr>
    </w:div>
    <w:div w:id="1404065183">
      <w:bodyDiv w:val="1"/>
      <w:marLeft w:val="0"/>
      <w:marRight w:val="0"/>
      <w:marTop w:val="0"/>
      <w:marBottom w:val="0"/>
      <w:divBdr>
        <w:top w:val="none" w:sz="0" w:space="0" w:color="auto"/>
        <w:left w:val="none" w:sz="0" w:space="0" w:color="auto"/>
        <w:bottom w:val="none" w:sz="0" w:space="0" w:color="auto"/>
        <w:right w:val="none" w:sz="0" w:space="0" w:color="auto"/>
      </w:divBdr>
    </w:div>
    <w:div w:id="1471480764">
      <w:bodyDiv w:val="1"/>
      <w:marLeft w:val="0"/>
      <w:marRight w:val="0"/>
      <w:marTop w:val="0"/>
      <w:marBottom w:val="0"/>
      <w:divBdr>
        <w:top w:val="none" w:sz="0" w:space="0" w:color="auto"/>
        <w:left w:val="none" w:sz="0" w:space="0" w:color="auto"/>
        <w:bottom w:val="none" w:sz="0" w:space="0" w:color="auto"/>
        <w:right w:val="none" w:sz="0" w:space="0" w:color="auto"/>
      </w:divBdr>
    </w:div>
    <w:div w:id="1522352796">
      <w:bodyDiv w:val="1"/>
      <w:marLeft w:val="0"/>
      <w:marRight w:val="0"/>
      <w:marTop w:val="0"/>
      <w:marBottom w:val="0"/>
      <w:divBdr>
        <w:top w:val="none" w:sz="0" w:space="0" w:color="auto"/>
        <w:left w:val="none" w:sz="0" w:space="0" w:color="auto"/>
        <w:bottom w:val="none" w:sz="0" w:space="0" w:color="auto"/>
        <w:right w:val="none" w:sz="0" w:space="0" w:color="auto"/>
      </w:divBdr>
    </w:div>
    <w:div w:id="1671372645">
      <w:bodyDiv w:val="1"/>
      <w:marLeft w:val="0"/>
      <w:marRight w:val="0"/>
      <w:marTop w:val="0"/>
      <w:marBottom w:val="0"/>
      <w:divBdr>
        <w:top w:val="none" w:sz="0" w:space="0" w:color="auto"/>
        <w:left w:val="none" w:sz="0" w:space="0" w:color="auto"/>
        <w:bottom w:val="none" w:sz="0" w:space="0" w:color="auto"/>
        <w:right w:val="none" w:sz="0" w:space="0" w:color="auto"/>
      </w:divBdr>
    </w:div>
    <w:div w:id="1772161950">
      <w:bodyDiv w:val="1"/>
      <w:marLeft w:val="0"/>
      <w:marRight w:val="0"/>
      <w:marTop w:val="0"/>
      <w:marBottom w:val="0"/>
      <w:divBdr>
        <w:top w:val="none" w:sz="0" w:space="0" w:color="auto"/>
        <w:left w:val="none" w:sz="0" w:space="0" w:color="auto"/>
        <w:bottom w:val="none" w:sz="0" w:space="0" w:color="auto"/>
        <w:right w:val="none" w:sz="0" w:space="0" w:color="auto"/>
      </w:divBdr>
    </w:div>
    <w:div w:id="1784765715">
      <w:bodyDiv w:val="1"/>
      <w:marLeft w:val="0"/>
      <w:marRight w:val="0"/>
      <w:marTop w:val="0"/>
      <w:marBottom w:val="0"/>
      <w:divBdr>
        <w:top w:val="none" w:sz="0" w:space="0" w:color="auto"/>
        <w:left w:val="none" w:sz="0" w:space="0" w:color="auto"/>
        <w:bottom w:val="none" w:sz="0" w:space="0" w:color="auto"/>
        <w:right w:val="none" w:sz="0" w:space="0" w:color="auto"/>
      </w:divBdr>
    </w:div>
    <w:div w:id="1802765132">
      <w:bodyDiv w:val="1"/>
      <w:marLeft w:val="0"/>
      <w:marRight w:val="0"/>
      <w:marTop w:val="0"/>
      <w:marBottom w:val="0"/>
      <w:divBdr>
        <w:top w:val="none" w:sz="0" w:space="0" w:color="auto"/>
        <w:left w:val="none" w:sz="0" w:space="0" w:color="auto"/>
        <w:bottom w:val="none" w:sz="0" w:space="0" w:color="auto"/>
        <w:right w:val="none" w:sz="0" w:space="0" w:color="auto"/>
      </w:divBdr>
    </w:div>
    <w:div w:id="1852455096">
      <w:bodyDiv w:val="1"/>
      <w:marLeft w:val="0"/>
      <w:marRight w:val="0"/>
      <w:marTop w:val="0"/>
      <w:marBottom w:val="0"/>
      <w:divBdr>
        <w:top w:val="none" w:sz="0" w:space="0" w:color="auto"/>
        <w:left w:val="none" w:sz="0" w:space="0" w:color="auto"/>
        <w:bottom w:val="none" w:sz="0" w:space="0" w:color="auto"/>
        <w:right w:val="none" w:sz="0" w:space="0" w:color="auto"/>
      </w:divBdr>
    </w:div>
    <w:div w:id="1885366922">
      <w:bodyDiv w:val="1"/>
      <w:marLeft w:val="0"/>
      <w:marRight w:val="0"/>
      <w:marTop w:val="0"/>
      <w:marBottom w:val="0"/>
      <w:divBdr>
        <w:top w:val="none" w:sz="0" w:space="0" w:color="auto"/>
        <w:left w:val="none" w:sz="0" w:space="0" w:color="auto"/>
        <w:bottom w:val="none" w:sz="0" w:space="0" w:color="auto"/>
        <w:right w:val="none" w:sz="0" w:space="0" w:color="auto"/>
      </w:divBdr>
      <w:divsChild>
        <w:div w:id="2007129092">
          <w:marLeft w:val="547"/>
          <w:marRight w:val="0"/>
          <w:marTop w:val="154"/>
          <w:marBottom w:val="0"/>
          <w:divBdr>
            <w:top w:val="none" w:sz="0" w:space="0" w:color="auto"/>
            <w:left w:val="none" w:sz="0" w:space="0" w:color="auto"/>
            <w:bottom w:val="none" w:sz="0" w:space="0" w:color="auto"/>
            <w:right w:val="none" w:sz="0" w:space="0" w:color="auto"/>
          </w:divBdr>
        </w:div>
        <w:div w:id="662590643">
          <w:marLeft w:val="547"/>
          <w:marRight w:val="0"/>
          <w:marTop w:val="154"/>
          <w:marBottom w:val="0"/>
          <w:divBdr>
            <w:top w:val="none" w:sz="0" w:space="0" w:color="auto"/>
            <w:left w:val="none" w:sz="0" w:space="0" w:color="auto"/>
            <w:bottom w:val="none" w:sz="0" w:space="0" w:color="auto"/>
            <w:right w:val="none" w:sz="0" w:space="0" w:color="auto"/>
          </w:divBdr>
        </w:div>
      </w:divsChild>
    </w:div>
    <w:div w:id="1938055773">
      <w:bodyDiv w:val="1"/>
      <w:marLeft w:val="0"/>
      <w:marRight w:val="0"/>
      <w:marTop w:val="0"/>
      <w:marBottom w:val="0"/>
      <w:divBdr>
        <w:top w:val="none" w:sz="0" w:space="0" w:color="auto"/>
        <w:left w:val="none" w:sz="0" w:space="0" w:color="auto"/>
        <w:bottom w:val="none" w:sz="0" w:space="0" w:color="auto"/>
        <w:right w:val="none" w:sz="0" w:space="0" w:color="auto"/>
      </w:divBdr>
    </w:div>
    <w:div w:id="1987464724">
      <w:bodyDiv w:val="1"/>
      <w:marLeft w:val="0"/>
      <w:marRight w:val="0"/>
      <w:marTop w:val="0"/>
      <w:marBottom w:val="0"/>
      <w:divBdr>
        <w:top w:val="none" w:sz="0" w:space="0" w:color="auto"/>
        <w:left w:val="none" w:sz="0" w:space="0" w:color="auto"/>
        <w:bottom w:val="none" w:sz="0" w:space="0" w:color="auto"/>
        <w:right w:val="none" w:sz="0" w:space="0" w:color="auto"/>
      </w:divBdr>
    </w:div>
    <w:div w:id="2002150368">
      <w:bodyDiv w:val="1"/>
      <w:marLeft w:val="0"/>
      <w:marRight w:val="0"/>
      <w:marTop w:val="0"/>
      <w:marBottom w:val="0"/>
      <w:divBdr>
        <w:top w:val="none" w:sz="0" w:space="0" w:color="auto"/>
        <w:left w:val="none" w:sz="0" w:space="0" w:color="auto"/>
        <w:bottom w:val="none" w:sz="0" w:space="0" w:color="auto"/>
        <w:right w:val="none" w:sz="0" w:space="0" w:color="auto"/>
      </w:divBdr>
    </w:div>
    <w:div w:id="2122677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be-gensai.com/pdf/_03.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obe-gensai.com/pdf/_02.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obe-gensai.com/pdf/_08.pdf" TargetMode="External"/><Relationship Id="rId5" Type="http://schemas.openxmlformats.org/officeDocument/2006/relationships/footnotes" Target="footnotes.xml"/><Relationship Id="rId10" Type="http://schemas.openxmlformats.org/officeDocument/2006/relationships/hyperlink" Target="http://kobe-gensai.com/pdf/_07.pdf" TargetMode="External"/><Relationship Id="rId4" Type="http://schemas.openxmlformats.org/officeDocument/2006/relationships/webSettings" Target="webSettings.xml"/><Relationship Id="rId9" Type="http://schemas.openxmlformats.org/officeDocument/2006/relationships/hyperlink" Target="http://kobe-gensai.com/pdf/_04.pdf" TargetMode="External"/><Relationship Id="rId14"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863</Words>
  <Characters>4922</Characters>
  <Application>Microsoft Office Word</Application>
  <DocSecurity>0</DocSecurity>
  <Lines>41</Lines>
  <Paragraphs>11</Paragraphs>
  <ScaleCrop>false</ScaleCrop>
  <Company>神戸大学</Company>
  <LinksUpToDate>false</LinksUpToDate>
  <CharactersWithSpaces>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澁谷 啓</dc:creator>
  <cp:lastModifiedBy>kdk</cp:lastModifiedBy>
  <cp:revision>6</cp:revision>
  <dcterms:created xsi:type="dcterms:W3CDTF">2014-03-08T11:18:00Z</dcterms:created>
  <dcterms:modified xsi:type="dcterms:W3CDTF">2014-03-10T10:35:00Z</dcterms:modified>
</cp:coreProperties>
</file>